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14AB" w14:textId="77777777" w:rsidR="003013FC" w:rsidRPr="00C66966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</w:rPr>
      </w:pPr>
      <w:r w:rsidRPr="00C66966">
        <w:rPr>
          <w:rFonts w:ascii="Arial" w:hAnsi="Arial" w:cs="Arial"/>
          <w:b/>
          <w:bCs/>
        </w:rPr>
        <w:t>DETERMINA DIRIGENZIALE</w:t>
      </w:r>
    </w:p>
    <w:p w14:paraId="29F0AAC8" w14:textId="77777777" w:rsidR="003013FC" w:rsidRPr="00C66966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D47926" w14:textId="77777777" w:rsidR="003013FC" w:rsidRPr="00C66966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86D03" w14:textId="12F9BCDC" w:rsidR="003013FC" w:rsidRPr="00DB7218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  <w:sz w:val="22"/>
          <w:szCs w:val="22"/>
        </w:rPr>
      </w:pPr>
      <w:r w:rsidRPr="00DB7218">
        <w:rPr>
          <w:rFonts w:ascii="Arial" w:hAnsi="Arial" w:cs="Arial"/>
          <w:b/>
          <w:bCs/>
          <w:sz w:val="22"/>
          <w:szCs w:val="22"/>
        </w:rPr>
        <w:t xml:space="preserve">Det. Dirigenziale n. </w:t>
      </w:r>
      <w:r w:rsidR="00DB7218" w:rsidRPr="00DB7218">
        <w:rPr>
          <w:rFonts w:ascii="Arial" w:hAnsi="Arial" w:cs="Arial"/>
          <w:b/>
          <w:bCs/>
          <w:sz w:val="22"/>
          <w:szCs w:val="22"/>
        </w:rPr>
        <w:t>229</w:t>
      </w:r>
      <w:r w:rsidRPr="00DB7218">
        <w:rPr>
          <w:rFonts w:ascii="Arial" w:hAnsi="Arial" w:cs="Arial"/>
          <w:b/>
          <w:bCs/>
          <w:sz w:val="22"/>
          <w:szCs w:val="22"/>
        </w:rPr>
        <w:t>/D</w:t>
      </w:r>
      <w:r w:rsidR="002E770D" w:rsidRPr="00DB7218">
        <w:rPr>
          <w:rFonts w:ascii="Arial" w:hAnsi="Arial" w:cs="Arial"/>
          <w:b/>
          <w:bCs/>
          <w:sz w:val="22"/>
          <w:szCs w:val="22"/>
        </w:rPr>
        <w:t>SL</w:t>
      </w:r>
      <w:r w:rsidRPr="00DB7218">
        <w:rPr>
          <w:rFonts w:ascii="Arial" w:hAnsi="Arial" w:cs="Arial"/>
          <w:b/>
          <w:bCs/>
          <w:sz w:val="22"/>
          <w:szCs w:val="22"/>
        </w:rPr>
        <w:t>/202</w:t>
      </w:r>
      <w:r w:rsidR="00AC4FC8" w:rsidRPr="00DB7218">
        <w:rPr>
          <w:rFonts w:ascii="Arial" w:hAnsi="Arial" w:cs="Arial"/>
          <w:b/>
          <w:bCs/>
          <w:sz w:val="22"/>
          <w:szCs w:val="22"/>
        </w:rPr>
        <w:t>1</w:t>
      </w:r>
    </w:p>
    <w:p w14:paraId="09BAED80" w14:textId="77777777" w:rsidR="003013FC" w:rsidRPr="00DB7218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360012" w14:textId="48DB0CEB" w:rsidR="003013FC" w:rsidRPr="00787C36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  <w:sz w:val="22"/>
          <w:szCs w:val="22"/>
        </w:rPr>
      </w:pPr>
      <w:r w:rsidRPr="00DB7218">
        <w:rPr>
          <w:rFonts w:ascii="Arial" w:hAnsi="Arial" w:cs="Arial"/>
          <w:b/>
          <w:bCs/>
          <w:sz w:val="22"/>
          <w:szCs w:val="22"/>
        </w:rPr>
        <w:t xml:space="preserve">Data: </w:t>
      </w:r>
      <w:r w:rsidR="00B345E6" w:rsidRPr="00DB7218">
        <w:rPr>
          <w:rFonts w:ascii="Arial" w:hAnsi="Arial" w:cs="Arial"/>
          <w:sz w:val="22"/>
          <w:szCs w:val="22"/>
        </w:rPr>
        <w:t>13</w:t>
      </w:r>
      <w:r w:rsidRPr="00DB7218">
        <w:rPr>
          <w:rFonts w:ascii="Arial" w:hAnsi="Arial" w:cs="Arial"/>
          <w:sz w:val="22"/>
          <w:szCs w:val="22"/>
        </w:rPr>
        <w:t>/</w:t>
      </w:r>
      <w:r w:rsidR="00AC4FC8" w:rsidRPr="00DB7218">
        <w:rPr>
          <w:rFonts w:ascii="Arial" w:hAnsi="Arial" w:cs="Arial"/>
          <w:sz w:val="22"/>
          <w:szCs w:val="22"/>
        </w:rPr>
        <w:t>0</w:t>
      </w:r>
      <w:r w:rsidR="00C34885" w:rsidRPr="00DB7218">
        <w:rPr>
          <w:rFonts w:ascii="Arial" w:hAnsi="Arial" w:cs="Arial"/>
          <w:sz w:val="22"/>
          <w:szCs w:val="22"/>
        </w:rPr>
        <w:t>7</w:t>
      </w:r>
      <w:r w:rsidRPr="00DB7218">
        <w:rPr>
          <w:rFonts w:ascii="Arial" w:hAnsi="Arial" w:cs="Arial"/>
          <w:sz w:val="22"/>
          <w:szCs w:val="22"/>
        </w:rPr>
        <w:t>/202</w:t>
      </w:r>
      <w:r w:rsidR="00AC4FC8" w:rsidRPr="00DB7218">
        <w:rPr>
          <w:rFonts w:ascii="Arial" w:hAnsi="Arial" w:cs="Arial"/>
          <w:sz w:val="22"/>
          <w:szCs w:val="22"/>
        </w:rPr>
        <w:t>1</w:t>
      </w:r>
    </w:p>
    <w:p w14:paraId="355BFEAC" w14:textId="2545D132" w:rsidR="00F53D44" w:rsidRPr="00B54943" w:rsidRDefault="00F53D44" w:rsidP="003013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0277344C" w14:textId="3703D6A0" w:rsidR="00F53D44" w:rsidRPr="004D4842" w:rsidRDefault="00F53D44" w:rsidP="003013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  <w:sz w:val="22"/>
          <w:szCs w:val="22"/>
        </w:rPr>
      </w:pPr>
      <w:r w:rsidRPr="00732421">
        <w:rPr>
          <w:rFonts w:ascii="Arial" w:hAnsi="Arial" w:cs="Arial"/>
          <w:b/>
          <w:bCs/>
          <w:sz w:val="22"/>
          <w:szCs w:val="22"/>
        </w:rPr>
        <w:t>CIG:</w:t>
      </w:r>
      <w:r w:rsidRPr="00732421">
        <w:rPr>
          <w:rFonts w:ascii="Arial" w:hAnsi="Arial" w:cs="Arial"/>
          <w:sz w:val="22"/>
          <w:szCs w:val="22"/>
        </w:rPr>
        <w:t xml:space="preserve"> </w:t>
      </w:r>
      <w:r w:rsidR="00732421" w:rsidRPr="00732421">
        <w:rPr>
          <w:rFonts w:ascii="Arial" w:hAnsi="Arial" w:cs="Arial"/>
          <w:sz w:val="22"/>
          <w:szCs w:val="22"/>
        </w:rPr>
        <w:t>8823340282</w:t>
      </w:r>
    </w:p>
    <w:p w14:paraId="29AD91B3" w14:textId="77777777" w:rsidR="003013FC" w:rsidRPr="004D4842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BB4DBB" w14:textId="77777777" w:rsidR="003013FC" w:rsidRPr="004D4842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  <w:b/>
          <w:bCs/>
          <w:sz w:val="22"/>
          <w:szCs w:val="22"/>
        </w:rPr>
      </w:pPr>
    </w:p>
    <w:p w14:paraId="66A1C045" w14:textId="77777777" w:rsidR="003013FC" w:rsidRPr="004D4842" w:rsidRDefault="003013FC" w:rsidP="003013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6F981D" w14:textId="67ED732C" w:rsidR="00AF0A4A" w:rsidRPr="004D4842" w:rsidRDefault="003013FC" w:rsidP="00AC0764">
      <w:pPr>
        <w:rPr>
          <w:rFonts w:ascii="Arial" w:hAnsi="Arial" w:cs="Arial"/>
          <w:sz w:val="22"/>
          <w:szCs w:val="22"/>
        </w:rPr>
      </w:pPr>
      <w:r w:rsidRPr="00224740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634CF7" w:rsidRPr="00634CF7">
        <w:rPr>
          <w:rFonts w:ascii="Arial" w:hAnsi="Arial" w:cs="Arial"/>
          <w:i/>
          <w:sz w:val="22"/>
          <w:szCs w:val="22"/>
        </w:rPr>
        <w:t xml:space="preserve">RICHIESTA DI OFFERTA PUBBLICA FINALIZZATA ALL’INDAGINE DI MERCATO - </w:t>
      </w:r>
      <w:bookmarkStart w:id="0" w:name="_Hlk76543190"/>
      <w:r w:rsidR="00634CF7">
        <w:rPr>
          <w:rFonts w:ascii="Arial" w:hAnsi="Arial" w:cs="Arial"/>
          <w:i/>
          <w:sz w:val="22"/>
          <w:szCs w:val="22"/>
        </w:rPr>
        <w:t>S</w:t>
      </w:r>
      <w:r w:rsidR="00634CF7" w:rsidRPr="00627C6F">
        <w:rPr>
          <w:rFonts w:ascii="Arial" w:hAnsi="Arial" w:cs="Arial"/>
          <w:i/>
          <w:sz w:val="22"/>
          <w:szCs w:val="22"/>
        </w:rPr>
        <w:t xml:space="preserve">ERVIZIO DI MANUTENZIONE ORDINARIA DI ESSICCATORI HIROSS PARKER POLESTAR PLUS PSH 380/460, IN USO PRESSO </w:t>
      </w:r>
      <w:r w:rsidR="00634CF7">
        <w:rPr>
          <w:rFonts w:ascii="Arial" w:hAnsi="Arial" w:cs="Arial"/>
          <w:i/>
          <w:sz w:val="22"/>
          <w:szCs w:val="22"/>
        </w:rPr>
        <w:t>S</w:t>
      </w:r>
      <w:r w:rsidR="00634CF7" w:rsidRPr="00627C6F">
        <w:rPr>
          <w:rFonts w:ascii="Arial" w:hAnsi="Arial" w:cs="Arial"/>
          <w:i/>
          <w:sz w:val="22"/>
          <w:szCs w:val="22"/>
        </w:rPr>
        <w:t xml:space="preserve">ESTA </w:t>
      </w:r>
      <w:r w:rsidR="00634CF7">
        <w:rPr>
          <w:rFonts w:ascii="Arial" w:hAnsi="Arial" w:cs="Arial"/>
          <w:i/>
          <w:sz w:val="22"/>
          <w:szCs w:val="22"/>
        </w:rPr>
        <w:t>L</w:t>
      </w:r>
      <w:r w:rsidR="00634CF7" w:rsidRPr="00627C6F">
        <w:rPr>
          <w:rFonts w:ascii="Arial" w:hAnsi="Arial" w:cs="Arial"/>
          <w:i/>
          <w:sz w:val="22"/>
          <w:szCs w:val="22"/>
        </w:rPr>
        <w:t>AB</w:t>
      </w:r>
      <w:bookmarkEnd w:id="0"/>
      <w:r w:rsidR="00634CF7" w:rsidRPr="002136CC">
        <w:rPr>
          <w:rFonts w:ascii="Arial" w:hAnsi="Arial" w:cs="Arial"/>
          <w:i/>
          <w:sz w:val="22"/>
          <w:szCs w:val="22"/>
        </w:rPr>
        <w:t>.</w:t>
      </w:r>
    </w:p>
    <w:p w14:paraId="22753817" w14:textId="77777777" w:rsidR="005B308D" w:rsidRPr="004D4842" w:rsidRDefault="005B308D" w:rsidP="005B30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1EE6A1" w14:textId="24423D24" w:rsidR="005B308D" w:rsidRPr="004D4842" w:rsidRDefault="005B308D" w:rsidP="005B308D">
      <w:pPr>
        <w:rPr>
          <w:rFonts w:ascii="Arial" w:hAnsi="Arial" w:cs="Arial"/>
          <w:sz w:val="22"/>
          <w:szCs w:val="22"/>
        </w:rPr>
      </w:pPr>
    </w:p>
    <w:p w14:paraId="0346EB24" w14:textId="56610F44" w:rsidR="005B308D" w:rsidRPr="00E67CB3" w:rsidRDefault="005B308D" w:rsidP="005B308D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4D4842">
        <w:rPr>
          <w:rFonts w:ascii="Arial" w:hAnsi="Arial" w:cs="Arial"/>
          <w:sz w:val="22"/>
          <w:szCs w:val="22"/>
        </w:rPr>
        <w:t xml:space="preserve">PREMESSO che Co.Svi.G. (Consorzio per lo Sviluppo delle Aree Geotermiche) è una società consortile a responsabilità limitata (S.c.r.l.), </w:t>
      </w:r>
      <w:r w:rsidRPr="00E67CB3">
        <w:rPr>
          <w:rFonts w:ascii="Arial" w:hAnsi="Arial" w:cs="Arial"/>
          <w:sz w:val="22"/>
          <w:szCs w:val="22"/>
        </w:rPr>
        <w:t xml:space="preserve">costituita da enti pubblici che ne detengono interamente il capitale, di cui è possibile visionare la tipologia, i settori e le sedi di attività collegandosi al seguente link </w:t>
      </w:r>
      <w:hyperlink r:id="rId8" w:history="1">
        <w:r w:rsidR="009D33F1" w:rsidRPr="00E67CB3">
          <w:rPr>
            <w:rStyle w:val="Collegamentoipertestuale"/>
            <w:rFonts w:ascii="Arial" w:hAnsi="Arial" w:cs="Arial"/>
            <w:sz w:val="22"/>
            <w:szCs w:val="22"/>
          </w:rPr>
          <w:t>www.cosvig.it</w:t>
        </w:r>
      </w:hyperlink>
      <w:r w:rsidR="009D33F1" w:rsidRPr="00E67CB3">
        <w:rPr>
          <w:rFonts w:ascii="Arial" w:hAnsi="Arial" w:cs="Arial"/>
          <w:sz w:val="22"/>
          <w:szCs w:val="22"/>
        </w:rPr>
        <w:t>.</w:t>
      </w:r>
      <w:r w:rsidR="009D33F1" w:rsidRPr="00E67CB3">
        <w:rPr>
          <w:rStyle w:val="Collegamentoipertestuale"/>
          <w:rFonts w:ascii="Arial" w:hAnsi="Arial" w:cs="Arial"/>
          <w:color w:val="auto"/>
          <w:sz w:val="22"/>
          <w:szCs w:val="22"/>
        </w:rPr>
        <w:t xml:space="preserve">  </w:t>
      </w:r>
    </w:p>
    <w:p w14:paraId="5C60B7EA" w14:textId="1ED0AF0A" w:rsidR="005B308D" w:rsidRDefault="005B308D" w:rsidP="002F16D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1674C">
        <w:rPr>
          <w:rFonts w:ascii="Arial" w:eastAsia="Calibri" w:hAnsi="Arial" w:cs="Arial"/>
          <w:bCs/>
          <w:sz w:val="22"/>
          <w:szCs w:val="22"/>
          <w:lang w:eastAsia="ar-SA"/>
        </w:rPr>
        <w:t>CONSIDERATA la necessità di Co.Svi.G. di disporre</w:t>
      </w:r>
      <w:r w:rsidR="003B05BC" w:rsidRPr="00D1674C">
        <w:t xml:space="preserve"> </w:t>
      </w:r>
      <w:r w:rsidR="00D1674C" w:rsidRPr="00D1674C">
        <w:rPr>
          <w:rFonts w:ascii="Arial" w:eastAsia="Calibri" w:hAnsi="Arial" w:cs="Arial"/>
          <w:bCs/>
          <w:sz w:val="22"/>
          <w:szCs w:val="22"/>
          <w:lang w:eastAsia="ar-SA"/>
        </w:rPr>
        <w:t>del</w:t>
      </w:r>
      <w:r w:rsidR="008B5089">
        <w:rPr>
          <w:rFonts w:ascii="Arial" w:eastAsia="Calibri" w:hAnsi="Arial" w:cs="Arial"/>
          <w:bCs/>
          <w:sz w:val="22"/>
          <w:szCs w:val="22"/>
          <w:lang w:eastAsia="ar-SA"/>
        </w:rPr>
        <w:t xml:space="preserve"> </w:t>
      </w:r>
      <w:r w:rsidR="008B5089" w:rsidRPr="008B5089">
        <w:rPr>
          <w:rFonts w:ascii="Arial" w:eastAsia="Calibri" w:hAnsi="Arial" w:cs="Arial"/>
          <w:bCs/>
          <w:sz w:val="22"/>
          <w:szCs w:val="22"/>
          <w:lang w:eastAsia="ar-SA"/>
        </w:rPr>
        <w:t>servizio di manutenzione ordinaria di essiccatori HIROSS PARKER POLESTAR PLUS PSH 380/460, in uso presso Sesta Lab</w:t>
      </w:r>
      <w:r w:rsidR="00E93B2A">
        <w:rPr>
          <w:rFonts w:ascii="Arial" w:eastAsia="Calibri" w:hAnsi="Arial" w:cs="Arial"/>
          <w:bCs/>
          <w:sz w:val="22"/>
          <w:szCs w:val="22"/>
          <w:lang w:eastAsia="ar-SA"/>
        </w:rPr>
        <w:t>,</w:t>
      </w:r>
      <w:r w:rsidR="00760DD1" w:rsidRPr="00E67CB3">
        <w:rPr>
          <w:rFonts w:ascii="Arial" w:eastAsia="Calibri" w:hAnsi="Arial" w:cs="Arial"/>
          <w:bCs/>
          <w:sz w:val="22"/>
          <w:szCs w:val="22"/>
          <w:lang w:eastAsia="ar-SA"/>
        </w:rPr>
        <w:t xml:space="preserve"> </w:t>
      </w:r>
      <w:r w:rsidR="002F16DC" w:rsidRPr="00011E82">
        <w:rPr>
          <w:rFonts w:ascii="Arial" w:eastAsia="Calibri" w:hAnsi="Arial" w:cs="Arial"/>
          <w:bCs/>
          <w:sz w:val="22"/>
          <w:szCs w:val="22"/>
          <w:lang w:eastAsia="ar-SA"/>
        </w:rPr>
        <w:t>così</w:t>
      </w:r>
      <w:r w:rsidRPr="00011E82">
        <w:rPr>
          <w:rFonts w:ascii="Arial" w:eastAsia="Calibri" w:hAnsi="Arial" w:cs="Arial"/>
          <w:bCs/>
          <w:sz w:val="22"/>
          <w:szCs w:val="22"/>
          <w:lang w:eastAsia="ar-SA"/>
        </w:rPr>
        <w:t xml:space="preserve"> come descritto nel</w:t>
      </w:r>
      <w:r w:rsidR="009E2196" w:rsidRPr="00011E82">
        <w:rPr>
          <w:rFonts w:ascii="Arial" w:eastAsia="Calibri" w:hAnsi="Arial" w:cs="Arial"/>
          <w:bCs/>
          <w:sz w:val="22"/>
          <w:szCs w:val="22"/>
          <w:lang w:eastAsia="ar-SA"/>
        </w:rPr>
        <w:t xml:space="preserve"> </w:t>
      </w:r>
      <w:r w:rsidR="008B5089" w:rsidRPr="00DD0CF0">
        <w:rPr>
          <w:rFonts w:ascii="Arial" w:eastAsia="Calibri" w:hAnsi="Arial" w:cs="Arial"/>
          <w:bCs/>
          <w:sz w:val="22"/>
          <w:szCs w:val="22"/>
          <w:lang w:eastAsia="ar-SA"/>
        </w:rPr>
        <w:t>Capitolato</w:t>
      </w:r>
      <w:r w:rsidR="006924B8" w:rsidRPr="00DD0CF0">
        <w:rPr>
          <w:rFonts w:ascii="Arial" w:eastAsia="Calibri" w:hAnsi="Arial" w:cs="Arial"/>
          <w:bCs/>
          <w:sz w:val="22"/>
          <w:szCs w:val="22"/>
          <w:lang w:eastAsia="ar-SA"/>
        </w:rPr>
        <w:t xml:space="preserve"> Tecnic</w:t>
      </w:r>
      <w:r w:rsidR="008B5089" w:rsidRPr="00DD0CF0">
        <w:rPr>
          <w:rFonts w:ascii="Arial" w:eastAsia="Calibri" w:hAnsi="Arial" w:cs="Arial"/>
          <w:bCs/>
          <w:sz w:val="22"/>
          <w:szCs w:val="22"/>
          <w:lang w:eastAsia="ar-SA"/>
        </w:rPr>
        <w:t>o</w:t>
      </w:r>
      <w:r w:rsidRPr="00DD0CF0">
        <w:rPr>
          <w:rFonts w:ascii="Arial" w:eastAsia="Calibri" w:hAnsi="Arial" w:cs="Arial"/>
          <w:bCs/>
          <w:sz w:val="22"/>
          <w:szCs w:val="22"/>
          <w:lang w:eastAsia="ar-SA"/>
        </w:rPr>
        <w:t xml:space="preserve">, </w:t>
      </w:r>
      <w:r w:rsidR="006924B8" w:rsidRPr="00DD0CF0">
        <w:rPr>
          <w:rFonts w:ascii="Arial" w:eastAsia="Calibri" w:hAnsi="Arial" w:cs="Arial"/>
          <w:bCs/>
          <w:sz w:val="22"/>
          <w:szCs w:val="22"/>
          <w:lang w:eastAsia="ar-SA"/>
        </w:rPr>
        <w:t>allegat</w:t>
      </w:r>
      <w:r w:rsidR="008B5089" w:rsidRPr="00DD0CF0">
        <w:rPr>
          <w:rFonts w:ascii="Arial" w:eastAsia="Calibri" w:hAnsi="Arial" w:cs="Arial"/>
          <w:bCs/>
          <w:sz w:val="22"/>
          <w:szCs w:val="22"/>
          <w:lang w:eastAsia="ar-SA"/>
        </w:rPr>
        <w:t>o</w:t>
      </w:r>
      <w:r w:rsidR="006924B8" w:rsidRPr="00DD0CF0">
        <w:rPr>
          <w:rFonts w:ascii="Arial" w:eastAsia="Calibri" w:hAnsi="Arial" w:cs="Arial"/>
          <w:bCs/>
          <w:sz w:val="22"/>
          <w:szCs w:val="22"/>
          <w:lang w:eastAsia="ar-SA"/>
        </w:rPr>
        <w:t xml:space="preserve"> e </w:t>
      </w:r>
      <w:r w:rsidRPr="00DD0CF0">
        <w:rPr>
          <w:rFonts w:ascii="Arial" w:eastAsia="Calibri" w:hAnsi="Arial" w:cs="Arial"/>
          <w:bCs/>
          <w:sz w:val="22"/>
          <w:szCs w:val="22"/>
          <w:lang w:eastAsia="ar-SA"/>
        </w:rPr>
        <w:t>parte integra</w:t>
      </w:r>
      <w:r w:rsidRPr="00DD0CF0">
        <w:rPr>
          <w:rFonts w:ascii="Arial" w:hAnsi="Arial" w:cs="Arial"/>
          <w:sz w:val="22"/>
          <w:szCs w:val="22"/>
        </w:rPr>
        <w:t>nte e sostanziale del presente atto</w:t>
      </w:r>
      <w:r w:rsidR="00D1674C" w:rsidRPr="00DD0CF0">
        <w:rPr>
          <w:rFonts w:ascii="Arial" w:hAnsi="Arial" w:cs="Arial"/>
          <w:sz w:val="22"/>
          <w:szCs w:val="22"/>
        </w:rPr>
        <w:t>, ed in particolare:</w:t>
      </w:r>
    </w:p>
    <w:p w14:paraId="382D49DF" w14:textId="5AE389A6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ore di m</w:t>
      </w:r>
      <w:r w:rsidRPr="00DD0CF0">
        <w:rPr>
          <w:rFonts w:ascii="Arial" w:hAnsi="Arial" w:cs="Arial"/>
          <w:sz w:val="22"/>
          <w:szCs w:val="22"/>
        </w:rPr>
        <w:t>anodopera per verific</w:t>
      </w:r>
      <w:r w:rsidRPr="00022E0B">
        <w:rPr>
          <w:rFonts w:ascii="Arial" w:hAnsi="Arial" w:cs="Arial"/>
          <w:sz w:val="22"/>
          <w:szCs w:val="22"/>
        </w:rPr>
        <w:t>a fughe, ispezioni periodiche ed eventuali riparazioni, comprensiva delle spese di viaggio</w:t>
      </w:r>
      <w:r w:rsidR="00113BCE">
        <w:rPr>
          <w:rFonts w:ascii="Arial" w:hAnsi="Arial" w:cs="Arial"/>
          <w:sz w:val="22"/>
          <w:szCs w:val="22"/>
        </w:rPr>
        <w:t>;</w:t>
      </w:r>
    </w:p>
    <w:p w14:paraId="3C77CFFF" w14:textId="2E5ADD3A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Compressor Kit 398H473702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5B733743" w14:textId="39AFFC89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Fan Kit 398H473473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6E1BE612" w14:textId="6EE5C958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Hot Gas Valve Kit 398H473139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3F562D7C" w14:textId="02F1887B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Water Condenser Kit 398H473270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681BCC14" w14:textId="006A23F1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Refrigerant Condenser 398H114790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0D7119E6" w14:textId="070D8572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Water-Air exchanger/Separator/Air-Air exvhanger ET-398H512161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46FB3EFB" w14:textId="2CC50C37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Refrigerant Filter 398H206223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2FAC0664" w14:textId="6E9D24DD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Fan Pressure Switch Kit 398H473682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757DF0AF" w14:textId="5CC113CE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High pressure switch 398H354052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7B8758EA" w14:textId="1E72621C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Water Pressostatic Valve 398H378201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126B0637" w14:textId="0C71F55A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Safety Valve 398H378388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2EDA338A" w14:textId="0ADE245D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Electronic Card 398H275765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03F7FA85" w14:textId="4B61E91E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Dew Point Temperature sensor 398H275894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5B527B6F" w14:textId="0638FECA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Discharge Temperature Sensor 398H275731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0656373B" w14:textId="53934B85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Crankase Heater 398H328249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3491871C" w14:textId="28793B22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Main Disconnector Switch 398H256418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4DF90B3F" w14:textId="54C519BD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Automatic Switch 398H256235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66315410" w14:textId="4DDE482A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lastRenderedPageBreak/>
        <w:t>Auxiliary Transformer 398H255904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0D72E466" w14:textId="638351AA" w:rsidR="00DD0CF0" w:rsidRPr="00DD0CF0" w:rsidRDefault="00DD0CF0" w:rsidP="00DD0CF0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0CF0">
        <w:rPr>
          <w:rFonts w:ascii="Arial" w:hAnsi="Arial" w:cs="Arial"/>
          <w:sz w:val="22"/>
          <w:szCs w:val="22"/>
        </w:rPr>
        <w:t>ETV Drain 50 bar 24V PF 398H698335</w:t>
      </w:r>
      <w:r>
        <w:rPr>
          <w:rFonts w:ascii="Arial" w:hAnsi="Arial" w:cs="Arial"/>
          <w:sz w:val="22"/>
          <w:szCs w:val="22"/>
        </w:rPr>
        <w:t>;</w:t>
      </w:r>
      <w:r w:rsidRPr="00DD0CF0">
        <w:rPr>
          <w:rFonts w:ascii="Arial" w:hAnsi="Arial" w:cs="Arial"/>
          <w:sz w:val="22"/>
          <w:szCs w:val="22"/>
        </w:rPr>
        <w:tab/>
      </w:r>
    </w:p>
    <w:p w14:paraId="42FEB6B2" w14:textId="79B7A515" w:rsidR="00D1674C" w:rsidRPr="00D036DB" w:rsidRDefault="00B345E6" w:rsidP="00D1674C">
      <w:pPr>
        <w:pStyle w:val="Paragrafoelenco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345E6">
        <w:rPr>
          <w:rFonts w:ascii="Arial" w:hAnsi="Arial" w:cs="Arial"/>
          <w:sz w:val="22"/>
          <w:szCs w:val="22"/>
        </w:rPr>
        <w:t>E</w:t>
      </w:r>
      <w:r w:rsidR="00DD0CF0" w:rsidRPr="00DD0CF0">
        <w:rPr>
          <w:rFonts w:ascii="Arial" w:hAnsi="Arial" w:cs="Arial"/>
          <w:sz w:val="22"/>
          <w:szCs w:val="22"/>
        </w:rPr>
        <w:t xml:space="preserve">ventuali ulteriori materiali di ricambio non prevedibili </w:t>
      </w:r>
      <w:r w:rsidR="00DD0CF0" w:rsidRPr="00D036DB">
        <w:rPr>
          <w:rFonts w:ascii="Arial" w:hAnsi="Arial" w:cs="Arial"/>
          <w:sz w:val="22"/>
          <w:szCs w:val="22"/>
        </w:rPr>
        <w:t>al momento.</w:t>
      </w:r>
      <w:r w:rsidR="00DD0CF0" w:rsidRPr="00D036DB">
        <w:rPr>
          <w:rFonts w:ascii="Arial" w:hAnsi="Arial" w:cs="Arial"/>
          <w:sz w:val="22"/>
          <w:szCs w:val="22"/>
        </w:rPr>
        <w:tab/>
      </w:r>
    </w:p>
    <w:p w14:paraId="22C161BA" w14:textId="6114AA32" w:rsidR="00445D14" w:rsidRDefault="00445D14" w:rsidP="0033726D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AE0AB7">
        <w:rPr>
          <w:rFonts w:ascii="Arial" w:eastAsia="Calibri" w:hAnsi="Arial" w:cs="Arial"/>
          <w:bCs/>
          <w:sz w:val="22"/>
          <w:szCs w:val="22"/>
          <w:lang w:eastAsia="ar-SA"/>
        </w:rPr>
        <w:t xml:space="preserve">PRECISATO che </w:t>
      </w:r>
      <w:r w:rsidR="00AF3999">
        <w:rPr>
          <w:rFonts w:ascii="Arial" w:eastAsia="Calibri" w:hAnsi="Arial" w:cs="Arial"/>
          <w:bCs/>
          <w:sz w:val="22"/>
          <w:szCs w:val="22"/>
          <w:lang w:eastAsia="ar-SA"/>
        </w:rPr>
        <w:t>per il presente appalto si prevedono</w:t>
      </w:r>
      <w:r w:rsidRPr="00AE0AB7">
        <w:rPr>
          <w:rFonts w:ascii="Arial" w:eastAsia="Calibri" w:hAnsi="Arial" w:cs="Arial"/>
          <w:bCs/>
          <w:sz w:val="22"/>
          <w:szCs w:val="22"/>
          <w:lang w:eastAsia="ar-SA"/>
        </w:rPr>
        <w:t xml:space="preserve"> oneri per la sicurezza </w:t>
      </w:r>
      <w:r w:rsidR="00022E0B">
        <w:rPr>
          <w:rFonts w:ascii="Arial" w:eastAsia="Calibri" w:hAnsi="Arial" w:cs="Arial"/>
          <w:bCs/>
          <w:sz w:val="22"/>
          <w:szCs w:val="22"/>
          <w:lang w:eastAsia="ar-SA"/>
        </w:rPr>
        <w:t>per u</w:t>
      </w:r>
      <w:r w:rsidR="00022E0B" w:rsidRPr="008748F6">
        <w:rPr>
          <w:rFonts w:ascii="Arial" w:eastAsia="Calibri" w:hAnsi="Arial" w:cs="Arial"/>
          <w:bCs/>
          <w:sz w:val="22"/>
          <w:szCs w:val="22"/>
          <w:lang w:eastAsia="ar-SA"/>
        </w:rPr>
        <w:t xml:space="preserve">n importo totale presunto pari ad € </w:t>
      </w:r>
      <w:r w:rsidR="00D036DB" w:rsidRPr="008748F6">
        <w:rPr>
          <w:rFonts w:ascii="Arial" w:eastAsia="Calibri" w:hAnsi="Arial" w:cs="Arial"/>
          <w:bCs/>
          <w:sz w:val="22"/>
          <w:szCs w:val="22"/>
          <w:lang w:eastAsia="ar-SA"/>
        </w:rPr>
        <w:t>76,85, oltre IVA se dovuta per legge, come da tabella seguente: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"/>
        <w:gridCol w:w="3323"/>
        <w:gridCol w:w="2642"/>
        <w:gridCol w:w="678"/>
        <w:gridCol w:w="646"/>
        <w:gridCol w:w="1007"/>
        <w:gridCol w:w="1092"/>
      </w:tblGrid>
      <w:tr w:rsidR="008748F6" w:rsidRPr="00AF5ABA" w14:paraId="7AE6C269" w14:textId="77777777" w:rsidTr="00A01C0D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A6F4CEB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  <w:b/>
              </w:rPr>
            </w:pPr>
            <w:r w:rsidRPr="00DA400E">
              <w:rPr>
                <w:rFonts w:ascii="Verdana" w:hAnsi="Verdana" w:cs="Arial"/>
                <w:b/>
              </w:rPr>
              <w:t>Costi connessi all’eliminazione delle interferenze</w:t>
            </w:r>
          </w:p>
        </w:tc>
      </w:tr>
      <w:tr w:rsidR="008748F6" w:rsidRPr="00AF5ABA" w14:paraId="168EA73B" w14:textId="77777777" w:rsidTr="005344F0">
        <w:tc>
          <w:tcPr>
            <w:tcW w:w="1851" w:type="pct"/>
            <w:gridSpan w:val="2"/>
          </w:tcPr>
          <w:p w14:paraId="01BD3DB2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 w:rsidRPr="00DA400E">
              <w:rPr>
                <w:rFonts w:ascii="Verdana" w:hAnsi="Verdana" w:cs="Arial"/>
              </w:rPr>
              <w:t>Descrizione Misure di prevenzione e protezione</w:t>
            </w:r>
            <w:r w:rsidRPr="00DA400E">
              <w:rPr>
                <w:rFonts w:ascii="Verdana" w:hAnsi="Verdana" w:cs="Arial"/>
                <w:vertAlign w:val="superscript"/>
              </w:rPr>
              <w:t>(1)</w:t>
            </w:r>
          </w:p>
        </w:tc>
        <w:tc>
          <w:tcPr>
            <w:tcW w:w="1372" w:type="pct"/>
          </w:tcPr>
          <w:p w14:paraId="53F47967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Rif. Prezzario</w:t>
            </w:r>
          </w:p>
        </w:tc>
        <w:tc>
          <w:tcPr>
            <w:tcW w:w="352" w:type="pct"/>
          </w:tcPr>
          <w:p w14:paraId="64E256E9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 w:rsidRPr="00DA400E">
              <w:rPr>
                <w:rFonts w:ascii="Verdana" w:hAnsi="Verdana" w:cs="Arial"/>
              </w:rPr>
              <w:t>U</w:t>
            </w:r>
            <w:r>
              <w:rPr>
                <w:rFonts w:ascii="Verdana" w:hAnsi="Verdana" w:cs="Arial"/>
              </w:rPr>
              <w:t>.</w:t>
            </w:r>
            <w:r w:rsidRPr="00DA400E">
              <w:rPr>
                <w:rFonts w:ascii="Verdana" w:hAnsi="Verdana" w:cs="Arial"/>
              </w:rPr>
              <w:t>M</w:t>
            </w:r>
            <w:r>
              <w:rPr>
                <w:rFonts w:ascii="Verdana" w:hAnsi="Verdana" w:cs="Arial"/>
              </w:rPr>
              <w:t>.</w:t>
            </w:r>
          </w:p>
        </w:tc>
        <w:tc>
          <w:tcPr>
            <w:tcW w:w="335" w:type="pct"/>
          </w:tcPr>
          <w:p w14:paraId="5A2D081A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 w:rsidRPr="00DA400E">
              <w:rPr>
                <w:rFonts w:ascii="Verdana" w:hAnsi="Verdana" w:cs="Arial"/>
              </w:rPr>
              <w:t>Q.tà</w:t>
            </w:r>
          </w:p>
        </w:tc>
        <w:tc>
          <w:tcPr>
            <w:tcW w:w="522" w:type="pct"/>
          </w:tcPr>
          <w:p w14:paraId="0C9CB706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 w:rsidRPr="00DA400E">
              <w:rPr>
                <w:rFonts w:ascii="Verdana" w:hAnsi="Verdana" w:cs="Arial"/>
              </w:rPr>
              <w:t xml:space="preserve">Costo </w:t>
            </w:r>
            <w:r>
              <w:rPr>
                <w:rFonts w:ascii="Verdana" w:hAnsi="Verdana" w:cs="Arial"/>
              </w:rPr>
              <w:t>U</w:t>
            </w:r>
            <w:r w:rsidRPr="00DA400E">
              <w:rPr>
                <w:rFonts w:ascii="Verdana" w:hAnsi="Verdana" w:cs="Arial"/>
              </w:rPr>
              <w:t>nitario</w:t>
            </w:r>
            <w:r>
              <w:rPr>
                <w:rFonts w:ascii="Verdana" w:hAnsi="Verdana" w:cs="Arial"/>
              </w:rPr>
              <w:t xml:space="preserve"> (€)</w:t>
            </w:r>
          </w:p>
        </w:tc>
        <w:tc>
          <w:tcPr>
            <w:tcW w:w="568" w:type="pct"/>
          </w:tcPr>
          <w:p w14:paraId="73261208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</w:rPr>
            </w:pPr>
            <w:r w:rsidRPr="00DA400E">
              <w:rPr>
                <w:rFonts w:ascii="Verdana" w:hAnsi="Verdana" w:cs="Arial"/>
              </w:rPr>
              <w:t>Importo</w:t>
            </w:r>
            <w:r>
              <w:rPr>
                <w:rFonts w:ascii="Verdana" w:hAnsi="Verdana" w:cs="Arial"/>
              </w:rPr>
              <w:t xml:space="preserve"> Totale (€)</w:t>
            </w:r>
          </w:p>
        </w:tc>
      </w:tr>
      <w:tr w:rsidR="008748F6" w:rsidRPr="00AF5ABA" w14:paraId="3476860D" w14:textId="77777777" w:rsidTr="005344F0">
        <w:tc>
          <w:tcPr>
            <w:tcW w:w="1851" w:type="pct"/>
            <w:gridSpan w:val="2"/>
          </w:tcPr>
          <w:p w14:paraId="79B252AE" w14:textId="77777777" w:rsidR="008748F6" w:rsidRPr="000D6923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  <w:highlight w:val="yellow"/>
              </w:rPr>
            </w:pPr>
            <w:r w:rsidRPr="009A7FE5">
              <w:rPr>
                <w:rFonts w:ascii="Verdana" w:hAnsi="Verdana" w:cs="Arial"/>
              </w:rPr>
              <w:t>Informazione dei lavoratori mediante la distribuzione di opuscoli informativi sulle norme di igiene e sicurezza del lavoro</w:t>
            </w:r>
          </w:p>
        </w:tc>
        <w:tc>
          <w:tcPr>
            <w:tcW w:w="1372" w:type="pct"/>
          </w:tcPr>
          <w:p w14:paraId="491ACBA8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TOS21_17.S08.002.001</w:t>
            </w:r>
          </w:p>
        </w:tc>
        <w:tc>
          <w:tcPr>
            <w:tcW w:w="352" w:type="pct"/>
          </w:tcPr>
          <w:p w14:paraId="2403BBFB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N°</w:t>
            </w:r>
          </w:p>
        </w:tc>
        <w:tc>
          <w:tcPr>
            <w:tcW w:w="335" w:type="pct"/>
          </w:tcPr>
          <w:p w14:paraId="3E4F5EC1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522" w:type="pct"/>
          </w:tcPr>
          <w:p w14:paraId="05F2F266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27,273</w:t>
            </w:r>
          </w:p>
        </w:tc>
        <w:tc>
          <w:tcPr>
            <w:tcW w:w="568" w:type="pct"/>
          </w:tcPr>
          <w:p w14:paraId="5449F631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54,55</w:t>
            </w:r>
          </w:p>
        </w:tc>
      </w:tr>
      <w:tr w:rsidR="008748F6" w:rsidRPr="00AF5ABA" w14:paraId="4C2CDB71" w14:textId="77777777" w:rsidTr="005344F0">
        <w:tc>
          <w:tcPr>
            <w:tcW w:w="1851" w:type="pct"/>
            <w:gridSpan w:val="2"/>
          </w:tcPr>
          <w:p w14:paraId="420168CE" w14:textId="77777777" w:rsidR="008748F6" w:rsidRPr="000D6923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  <w:highlight w:val="yellow"/>
              </w:rPr>
            </w:pPr>
            <w:r w:rsidRPr="009A7FE5">
              <w:rPr>
                <w:rFonts w:ascii="Verdana" w:hAnsi="Verdana" w:cs="Arial"/>
              </w:rPr>
              <w:t>Rete di recinzione in plastica colore arancio, altezza cm 120</w:t>
            </w:r>
          </w:p>
        </w:tc>
        <w:tc>
          <w:tcPr>
            <w:tcW w:w="1372" w:type="pct"/>
          </w:tcPr>
          <w:p w14:paraId="4B1E76A2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TOS21_17.P05.001.001</w:t>
            </w:r>
          </w:p>
        </w:tc>
        <w:tc>
          <w:tcPr>
            <w:tcW w:w="352" w:type="pct"/>
          </w:tcPr>
          <w:p w14:paraId="6ABA0FD9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€/m</w:t>
            </w:r>
          </w:p>
        </w:tc>
        <w:tc>
          <w:tcPr>
            <w:tcW w:w="335" w:type="pct"/>
          </w:tcPr>
          <w:p w14:paraId="7EFEE05A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522" w:type="pct"/>
          </w:tcPr>
          <w:p w14:paraId="12F1EBD0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0,956</w:t>
            </w:r>
          </w:p>
        </w:tc>
        <w:tc>
          <w:tcPr>
            <w:tcW w:w="568" w:type="pct"/>
          </w:tcPr>
          <w:p w14:paraId="65F03BA3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19,12</w:t>
            </w:r>
          </w:p>
        </w:tc>
      </w:tr>
      <w:tr w:rsidR="008748F6" w:rsidRPr="00AF5ABA" w14:paraId="7A577F2E" w14:textId="77777777" w:rsidTr="005344F0">
        <w:tc>
          <w:tcPr>
            <w:tcW w:w="1851" w:type="pct"/>
            <w:gridSpan w:val="2"/>
          </w:tcPr>
          <w:p w14:paraId="6FEB6839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Cartello di informazione, da parete, in alluminio, di forma rettangolare, dimensione mm 125x175, spessore mm 0.5, distanza lettura max 4 metri</w:t>
            </w:r>
          </w:p>
        </w:tc>
        <w:tc>
          <w:tcPr>
            <w:tcW w:w="1372" w:type="pct"/>
          </w:tcPr>
          <w:p w14:paraId="350A3B4F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TOS21_17.P07.002.010</w:t>
            </w:r>
          </w:p>
        </w:tc>
        <w:tc>
          <w:tcPr>
            <w:tcW w:w="352" w:type="pct"/>
          </w:tcPr>
          <w:p w14:paraId="64920F0D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N°</w:t>
            </w:r>
          </w:p>
        </w:tc>
        <w:tc>
          <w:tcPr>
            <w:tcW w:w="335" w:type="pct"/>
          </w:tcPr>
          <w:p w14:paraId="52585F41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522" w:type="pct"/>
          </w:tcPr>
          <w:p w14:paraId="234B3248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 w:rsidRPr="009A7FE5">
              <w:rPr>
                <w:rFonts w:ascii="Verdana" w:hAnsi="Verdana" w:cs="Arial"/>
              </w:rPr>
              <w:t>1,593</w:t>
            </w:r>
          </w:p>
        </w:tc>
        <w:tc>
          <w:tcPr>
            <w:tcW w:w="568" w:type="pct"/>
          </w:tcPr>
          <w:p w14:paraId="16D4BCB1" w14:textId="77777777" w:rsidR="008748F6" w:rsidRPr="00DA400E" w:rsidRDefault="008748F6" w:rsidP="00A01C0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3,19</w:t>
            </w:r>
          </w:p>
        </w:tc>
      </w:tr>
      <w:tr w:rsidR="005344F0" w:rsidRPr="00AF5ABA" w14:paraId="7E5492DF" w14:textId="77777777" w:rsidTr="005344F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12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B70059" w14:textId="77777777" w:rsidR="005344F0" w:rsidRPr="00DA400E" w:rsidRDefault="005344F0" w:rsidP="00A01C0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30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E63" w14:textId="77777777" w:rsidR="005344F0" w:rsidRPr="00DA400E" w:rsidRDefault="005344F0" w:rsidP="005344F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DA400E">
              <w:rPr>
                <w:rFonts w:ascii="Verdana" w:hAnsi="Verdana" w:cs="Arial"/>
                <w:b/>
              </w:rPr>
              <w:t>Totale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14:paraId="123E627A" w14:textId="77777777" w:rsidR="005344F0" w:rsidRPr="00DA400E" w:rsidRDefault="005344F0" w:rsidP="00A01C0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76,85 €</w:t>
            </w:r>
          </w:p>
        </w:tc>
      </w:tr>
    </w:tbl>
    <w:p w14:paraId="70D22670" w14:textId="77777777" w:rsidR="00D036DB" w:rsidRPr="00AE0AB7" w:rsidRDefault="00D036DB" w:rsidP="0033726D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</w:p>
    <w:p w14:paraId="1EFC772C" w14:textId="09DBBB5D" w:rsidR="00BC05F4" w:rsidRDefault="00BC05F4" w:rsidP="00BC05F4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D036DB">
        <w:rPr>
          <w:rFonts w:ascii="Arial" w:hAnsi="Arial" w:cs="Arial"/>
          <w:sz w:val="22"/>
          <w:szCs w:val="22"/>
        </w:rPr>
        <w:t xml:space="preserve">RESO </w:t>
      </w:r>
      <w:r w:rsidRPr="00D036DB">
        <w:rPr>
          <w:rFonts w:ascii="Arial" w:eastAsia="Calibri" w:hAnsi="Arial" w:cs="Arial"/>
          <w:bCs/>
          <w:sz w:val="22"/>
          <w:szCs w:val="22"/>
          <w:lang w:eastAsia="ar-SA"/>
        </w:rPr>
        <w:t xml:space="preserve">NOTO che per quanto suddetto si stima un fabbisogno </w:t>
      </w:r>
      <w:r w:rsidR="00C20D06">
        <w:rPr>
          <w:rFonts w:ascii="Arial" w:eastAsia="Calibri" w:hAnsi="Arial" w:cs="Arial"/>
          <w:bCs/>
          <w:sz w:val="22"/>
          <w:szCs w:val="22"/>
          <w:lang w:eastAsia="ar-SA"/>
        </w:rPr>
        <w:t xml:space="preserve">novennale </w:t>
      </w:r>
      <w:r w:rsidRPr="00D036DB">
        <w:rPr>
          <w:rFonts w:ascii="Arial" w:eastAsia="Calibri" w:hAnsi="Arial" w:cs="Arial"/>
          <w:bCs/>
          <w:sz w:val="22"/>
          <w:szCs w:val="22"/>
          <w:lang w:eastAsia="ar-SA"/>
        </w:rPr>
        <w:t>inferiore ad € 75.000,00, oltre IVA se dovuta per legge.</w:t>
      </w:r>
    </w:p>
    <w:p w14:paraId="1B07EB0A" w14:textId="77777777" w:rsidR="00EF295E" w:rsidRPr="00EF295E" w:rsidRDefault="00EF295E" w:rsidP="00EF29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295E">
        <w:rPr>
          <w:rFonts w:ascii="Arial" w:hAnsi="Arial" w:cs="Arial"/>
          <w:sz w:val="22"/>
          <w:szCs w:val="22"/>
        </w:rPr>
        <w:t xml:space="preserve">CONSIDERATO che: </w:t>
      </w:r>
    </w:p>
    <w:p w14:paraId="19D0A3CB" w14:textId="77777777" w:rsidR="00EF295E" w:rsidRPr="00EF295E" w:rsidRDefault="00EF295E" w:rsidP="00EF29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 w:rsidRPr="00EF295E">
        <w:rPr>
          <w:rFonts w:ascii="Arial" w:hAnsi="Arial" w:cs="Arial"/>
          <w:sz w:val="22"/>
          <w:szCs w:val="22"/>
        </w:rPr>
        <w:t>l’articolo 1 del D.L. 76/20, convertito nella legge 120/2020, dispone che “</w:t>
      </w:r>
      <w:r w:rsidRPr="00EF295E">
        <w:rPr>
          <w:rFonts w:ascii="Arial" w:hAnsi="Arial" w:cs="Arial"/>
          <w:i/>
          <w:iCs/>
          <w:sz w:val="22"/>
          <w:szCs w:val="22"/>
        </w:rPr>
        <w:t>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decreto legislativo 18 aprile 2016, n. 50, recante Codice dei contratti pubblici, si applicano l procedure di affidamento di cui ai commi 2, 3 e 4, qualora la determina a contrarre o altro atto di avvio del procedimento equivalente sia adottato entro il 31 dicembre 2021</w:t>
      </w:r>
      <w:r w:rsidRPr="00EF295E">
        <w:rPr>
          <w:rFonts w:ascii="Arial" w:hAnsi="Arial" w:cs="Arial"/>
          <w:i/>
          <w:iCs/>
          <w:sz w:val="24"/>
          <w:szCs w:val="24"/>
        </w:rPr>
        <w:t>”;</w:t>
      </w:r>
    </w:p>
    <w:p w14:paraId="74286F52" w14:textId="45F6C6A8" w:rsidR="00EF295E" w:rsidRPr="00EF295E" w:rsidRDefault="00EF295E" w:rsidP="00EF29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F295E">
        <w:rPr>
          <w:rFonts w:ascii="Arial" w:hAnsi="Arial" w:cs="Arial"/>
          <w:sz w:val="22"/>
          <w:szCs w:val="22"/>
        </w:rPr>
        <w:t>l’articolo 1, comma 2, lett. a) del dl 76/20, convertito nella legge 120/2020, disciplina le procedure per l’affidamento diretto di lavori, servizi e forniture sotto soglia e prevede che la stazione appaltante possa affidare direttamente appalti di servizi e forniture di importo inferiore a 75.000 euro.</w:t>
      </w:r>
    </w:p>
    <w:p w14:paraId="272FE2E4" w14:textId="57544667" w:rsidR="00EF295E" w:rsidRPr="005B2223" w:rsidRDefault="00EF295E" w:rsidP="00EF29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F295E">
        <w:rPr>
          <w:rFonts w:ascii="Arial" w:hAnsi="Arial" w:cs="Arial"/>
          <w:sz w:val="22"/>
          <w:szCs w:val="22"/>
        </w:rPr>
        <w:t>L’art. 51 del Nuovo Decreto Semplificazioni del 30 maggio 2021, n. 77, ha modificato il suddetto articolo, aumentando la soglia prevista per affidamento dir</w:t>
      </w:r>
      <w:r w:rsidRPr="005B2223">
        <w:rPr>
          <w:rFonts w:ascii="Arial" w:hAnsi="Arial" w:cs="Arial"/>
          <w:sz w:val="22"/>
          <w:szCs w:val="22"/>
        </w:rPr>
        <w:t>etto ad € 139.000,00.</w:t>
      </w:r>
    </w:p>
    <w:p w14:paraId="314FF66B" w14:textId="5B38E5D9" w:rsidR="005B2223" w:rsidRPr="005B2223" w:rsidRDefault="005B2223" w:rsidP="005B2223">
      <w:pPr>
        <w:spacing w:after="12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B2223">
        <w:rPr>
          <w:rFonts w:ascii="Arial" w:hAnsi="Arial" w:cs="Arial"/>
          <w:sz w:val="22"/>
          <w:szCs w:val="22"/>
        </w:rPr>
        <w:t xml:space="preserve">RITENUTO necessario avviare il procedimento approvando, con il presente atto, la lettera di richiesta d’offerta pubblica e relativi allegati da pubblicare per </w:t>
      </w:r>
      <w:r w:rsidR="00C369CE">
        <w:rPr>
          <w:rFonts w:ascii="Arial" w:hAnsi="Arial" w:cs="Arial"/>
          <w:sz w:val="22"/>
          <w:szCs w:val="22"/>
        </w:rPr>
        <w:t>15</w:t>
      </w:r>
      <w:r w:rsidRPr="005B2223">
        <w:rPr>
          <w:rFonts w:ascii="Arial" w:hAnsi="Arial" w:cs="Arial"/>
          <w:sz w:val="22"/>
          <w:szCs w:val="22"/>
        </w:rPr>
        <w:t xml:space="preserve"> giorni consecutivi, aggiudicando </w:t>
      </w:r>
      <w:r w:rsidR="00FD2736">
        <w:rPr>
          <w:rFonts w:ascii="Arial" w:hAnsi="Arial" w:cs="Arial"/>
          <w:sz w:val="22"/>
          <w:szCs w:val="22"/>
        </w:rPr>
        <w:t xml:space="preserve">eventualmente </w:t>
      </w:r>
      <w:r w:rsidRPr="005B2223">
        <w:rPr>
          <w:rFonts w:ascii="Arial" w:hAnsi="Arial" w:cs="Arial"/>
          <w:sz w:val="22"/>
          <w:szCs w:val="22"/>
        </w:rPr>
        <w:t>l’appalto secondo il criterio del prezzo più basso.</w:t>
      </w:r>
    </w:p>
    <w:p w14:paraId="63AD2A01" w14:textId="77777777" w:rsidR="005B2223" w:rsidRPr="005B2223" w:rsidRDefault="005B2223" w:rsidP="005B22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2223">
        <w:rPr>
          <w:rFonts w:ascii="Arial" w:hAnsi="Arial" w:cs="Arial"/>
          <w:sz w:val="22"/>
          <w:szCs w:val="22"/>
        </w:rPr>
        <w:t>DATO ATTO che la richiesta d’offerta pubblica:</w:t>
      </w:r>
    </w:p>
    <w:p w14:paraId="05315EFB" w14:textId="77777777" w:rsidR="005B2223" w:rsidRPr="005B2223" w:rsidRDefault="005B2223" w:rsidP="005B222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2223">
        <w:rPr>
          <w:rFonts w:ascii="Arial" w:hAnsi="Arial" w:cs="Arial"/>
          <w:sz w:val="22"/>
          <w:szCs w:val="22"/>
        </w:rPr>
        <w:lastRenderedPageBreak/>
        <w:t>è finalizzata esclusivamente alla consultazione di operatori economici, in modo non vincolante e con l’unico scopo di sondare la disponibilità e le condizioni offerte per eseguire i servizi in oggetto;</w:t>
      </w:r>
    </w:p>
    <w:p w14:paraId="521564E7" w14:textId="77777777" w:rsidR="005B2223" w:rsidRPr="005B2223" w:rsidRDefault="005B2223" w:rsidP="005B222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2223">
        <w:rPr>
          <w:rFonts w:ascii="Arial" w:hAnsi="Arial" w:cs="Arial"/>
          <w:sz w:val="22"/>
          <w:szCs w:val="22"/>
        </w:rPr>
        <w:t>ha scopo esclusivamente esplorativo, senza l’instaurazione di posizioni giuridiche od obblighi negoziali nei confronti di Co.Svi.G., che si riserva la possibilità di sospendere, modificare o annullare, in tutto o in parte, il procedimento avviato, e di non dar seguito all’affidamento di cui trattasi, senza che i soggetti che hanno presentato il proprio preventivo, possano vantare alcuna pretesa, nonché di procedere all’affidamento anche in presenza di un unico preventivo ritenuto valido.</w:t>
      </w:r>
    </w:p>
    <w:p w14:paraId="19CCC1B8" w14:textId="799281E8" w:rsidR="005B2223" w:rsidRDefault="005B2223" w:rsidP="005B2223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2223">
        <w:rPr>
          <w:rFonts w:ascii="Arial" w:hAnsi="Arial" w:cs="Arial"/>
          <w:sz w:val="22"/>
          <w:szCs w:val="22"/>
        </w:rPr>
        <w:t>non rappresenta alcuna forma di gara o procedura negoziata, bensì di semplice raccolta di preventivi/offerte.</w:t>
      </w:r>
    </w:p>
    <w:p w14:paraId="048E9F04" w14:textId="3CC0D014" w:rsidR="00DB7218" w:rsidRPr="005B2223" w:rsidRDefault="00DB7218" w:rsidP="00DB7218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B7218">
        <w:rPr>
          <w:rFonts w:ascii="Arial" w:hAnsi="Arial" w:cs="Arial"/>
          <w:sz w:val="22"/>
          <w:szCs w:val="22"/>
        </w:rPr>
        <w:t>In caso di aggiudicazione, l’importo del contratto sarà pari ad € 74.990,00 oltre IVA se dovuta per legge (anche se l’ammontare dei costi dei singoli ricambi potrà riuscire maggiore, non essendone prevedibile</w:t>
      </w:r>
      <w:r>
        <w:rPr>
          <w:rFonts w:ascii="Arial" w:hAnsi="Arial" w:cs="Arial"/>
          <w:sz w:val="22"/>
          <w:szCs w:val="22"/>
        </w:rPr>
        <w:t xml:space="preserve"> </w:t>
      </w:r>
      <w:r w:rsidRPr="00DB7218">
        <w:rPr>
          <w:rFonts w:ascii="Arial" w:hAnsi="Arial" w:cs="Arial"/>
          <w:sz w:val="22"/>
          <w:szCs w:val="22"/>
        </w:rPr>
        <w:t>l’esatto numero e tipo occorrente).</w:t>
      </w:r>
    </w:p>
    <w:p w14:paraId="0751BB0C" w14:textId="77777777" w:rsidR="00B21B32" w:rsidRPr="001374CB" w:rsidRDefault="00B21B32" w:rsidP="00B21B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042D">
        <w:rPr>
          <w:rFonts w:ascii="Arial" w:hAnsi="Arial" w:cs="Arial"/>
          <w:sz w:val="22"/>
          <w:szCs w:val="22"/>
        </w:rPr>
        <w:t>RESO NOTO che gli allegati all’Avvis</w:t>
      </w:r>
      <w:r w:rsidRPr="001374CB">
        <w:rPr>
          <w:rFonts w:ascii="Arial" w:hAnsi="Arial" w:cs="Arial"/>
          <w:sz w:val="22"/>
          <w:szCs w:val="22"/>
        </w:rPr>
        <w:t>o sono nel dettaglio:</w:t>
      </w:r>
    </w:p>
    <w:p w14:paraId="65816C96" w14:textId="77777777" w:rsidR="00B21B32" w:rsidRPr="001374CB" w:rsidRDefault="00B21B32" w:rsidP="00B21B32">
      <w:pPr>
        <w:numPr>
          <w:ilvl w:val="1"/>
          <w:numId w:val="3"/>
        </w:numPr>
        <w:suppressAutoHyphens/>
        <w:ind w:left="1434" w:hanging="357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sz w:val="22"/>
          <w:szCs w:val="22"/>
        </w:rPr>
        <w:t xml:space="preserve">Capitolato </w:t>
      </w:r>
      <w:r w:rsidRPr="001374CB">
        <w:rPr>
          <w:rFonts w:ascii="Arial" w:hAnsi="Arial" w:cs="Arial"/>
          <w:bCs/>
          <w:sz w:val="22"/>
          <w:szCs w:val="22"/>
        </w:rPr>
        <w:t>tecnico (e allegato PSH Spareparts);</w:t>
      </w:r>
    </w:p>
    <w:p w14:paraId="312F9D4C" w14:textId="77777777" w:rsidR="00B21B32" w:rsidRPr="001374CB" w:rsidRDefault="00B21B32" w:rsidP="00B21B32">
      <w:pPr>
        <w:numPr>
          <w:ilvl w:val="1"/>
          <w:numId w:val="3"/>
        </w:numPr>
        <w:suppressAutoHyphens/>
        <w:ind w:left="1434" w:hanging="357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Scheda prezzi;</w:t>
      </w:r>
    </w:p>
    <w:p w14:paraId="0AB2282E" w14:textId="77777777" w:rsidR="00B21B32" w:rsidRPr="001374CB" w:rsidRDefault="00B21B32" w:rsidP="00B21B32">
      <w:pPr>
        <w:numPr>
          <w:ilvl w:val="1"/>
          <w:numId w:val="3"/>
        </w:numPr>
        <w:suppressAutoHyphens/>
        <w:ind w:left="1434" w:hanging="357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Costi della sicurezza;</w:t>
      </w:r>
    </w:p>
    <w:p w14:paraId="6FBC2FB2" w14:textId="77777777" w:rsidR="00B21B32" w:rsidRPr="001374CB" w:rsidRDefault="00B21B32" w:rsidP="00B21B32">
      <w:pPr>
        <w:numPr>
          <w:ilvl w:val="1"/>
          <w:numId w:val="3"/>
        </w:numPr>
        <w:suppressAutoHyphens/>
        <w:ind w:left="1434" w:hanging="357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DUVRI;</w:t>
      </w:r>
    </w:p>
    <w:p w14:paraId="217EA857" w14:textId="77777777" w:rsidR="00B21B32" w:rsidRPr="001374CB" w:rsidRDefault="00B21B32" w:rsidP="00B21B32">
      <w:pPr>
        <w:numPr>
          <w:ilvl w:val="1"/>
          <w:numId w:val="3"/>
        </w:numPr>
        <w:suppressAutoHyphens/>
        <w:ind w:left="1434" w:hanging="357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Modello dichiarazione requisiti art. 80;</w:t>
      </w:r>
    </w:p>
    <w:p w14:paraId="130CE202" w14:textId="77777777" w:rsidR="00B21B32" w:rsidRPr="001374CB" w:rsidRDefault="00B21B32" w:rsidP="00B21B32">
      <w:pPr>
        <w:pStyle w:val="Paragrafoelenco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Informativa sulla tutela dei dati.</w:t>
      </w:r>
    </w:p>
    <w:p w14:paraId="0231DB9E" w14:textId="707F1CCB" w:rsidR="00E8429E" w:rsidRPr="000B4BF6" w:rsidRDefault="00194123" w:rsidP="000B4BF6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4D4842">
        <w:rPr>
          <w:rFonts w:ascii="Arial" w:eastAsia="Calibri" w:hAnsi="Arial" w:cs="Arial"/>
          <w:bCs/>
          <w:sz w:val="22"/>
          <w:szCs w:val="22"/>
          <w:lang w:eastAsia="ar-SA"/>
        </w:rPr>
        <w:t>CONSIDERATO</w:t>
      </w:r>
      <w:r w:rsidR="00A3560C" w:rsidRPr="004D4842">
        <w:rPr>
          <w:rFonts w:ascii="Arial" w:eastAsia="Calibri" w:hAnsi="Arial" w:cs="Arial"/>
          <w:bCs/>
          <w:sz w:val="22"/>
          <w:szCs w:val="22"/>
          <w:lang w:eastAsia="ar-SA"/>
        </w:rPr>
        <w:t xml:space="preserve"> che il Responsabile del </w:t>
      </w:r>
      <w:r w:rsidR="00A3560C" w:rsidRPr="006A2699">
        <w:rPr>
          <w:rFonts w:ascii="Arial" w:eastAsia="Calibri" w:hAnsi="Arial" w:cs="Arial"/>
          <w:bCs/>
          <w:sz w:val="22"/>
          <w:szCs w:val="22"/>
          <w:lang w:eastAsia="ar-SA"/>
        </w:rPr>
        <w:t>procedimento è</w:t>
      </w:r>
      <w:r w:rsidR="00B21B32" w:rsidRPr="00B21B32">
        <w:rPr>
          <w:rFonts w:ascii="Arial" w:eastAsia="Calibri" w:hAnsi="Arial" w:cs="Arial"/>
          <w:bCs/>
          <w:sz w:val="22"/>
          <w:szCs w:val="22"/>
          <w:lang w:eastAsia="ar-SA"/>
        </w:rPr>
        <w:t xml:space="preserve"> individuato </w:t>
      </w:r>
      <w:r w:rsidR="00B21B32">
        <w:rPr>
          <w:rFonts w:ascii="Arial" w:eastAsia="Calibri" w:hAnsi="Arial" w:cs="Arial"/>
          <w:bCs/>
          <w:sz w:val="22"/>
          <w:szCs w:val="22"/>
          <w:lang w:eastAsia="ar-SA"/>
        </w:rPr>
        <w:t>ne</w:t>
      </w:r>
      <w:r w:rsidR="00AE0AB7">
        <w:rPr>
          <w:rFonts w:ascii="Arial" w:eastAsia="Calibri" w:hAnsi="Arial" w:cs="Arial"/>
          <w:bCs/>
          <w:sz w:val="22"/>
          <w:szCs w:val="22"/>
          <w:lang w:eastAsia="ar-SA"/>
        </w:rPr>
        <w:t xml:space="preserve">l sottoscritto </w:t>
      </w:r>
      <w:r w:rsidR="00A3560C" w:rsidRPr="006A2699">
        <w:rPr>
          <w:rFonts w:ascii="Arial" w:eastAsia="Calibri" w:hAnsi="Arial" w:cs="Arial"/>
          <w:bCs/>
          <w:sz w:val="22"/>
          <w:szCs w:val="22"/>
          <w:lang w:eastAsia="ar-SA"/>
        </w:rPr>
        <w:t>Giulio Grassi</w:t>
      </w:r>
      <w:r w:rsidR="00FF1824">
        <w:rPr>
          <w:rFonts w:ascii="Arial" w:eastAsia="Calibri" w:hAnsi="Arial" w:cs="Arial"/>
          <w:bCs/>
          <w:sz w:val="22"/>
          <w:szCs w:val="22"/>
          <w:lang w:eastAsia="ar-SA"/>
        </w:rPr>
        <w:t>, direttore di Sesta Lab,</w:t>
      </w:r>
      <w:r w:rsidR="00A3560C" w:rsidRPr="006A2699">
        <w:rPr>
          <w:rFonts w:ascii="Arial" w:eastAsia="Calibri" w:hAnsi="Arial" w:cs="Arial"/>
          <w:bCs/>
          <w:sz w:val="22"/>
          <w:szCs w:val="22"/>
          <w:lang w:eastAsia="ar-SA"/>
        </w:rPr>
        <w:t xml:space="preserve"> </w:t>
      </w:r>
      <w:r w:rsidR="00B21B32" w:rsidRPr="00B21B32">
        <w:rPr>
          <w:rFonts w:ascii="Arial" w:eastAsia="Calibri" w:hAnsi="Arial" w:cs="Arial"/>
          <w:bCs/>
          <w:sz w:val="22"/>
          <w:szCs w:val="22"/>
          <w:lang w:eastAsia="ar-SA"/>
        </w:rPr>
        <w:t>che possiede</w:t>
      </w:r>
      <w:r w:rsidR="00A3560C" w:rsidRPr="006A2699">
        <w:rPr>
          <w:rFonts w:ascii="Arial" w:eastAsia="Calibri" w:hAnsi="Arial" w:cs="Arial"/>
          <w:bCs/>
          <w:sz w:val="22"/>
          <w:szCs w:val="22"/>
          <w:lang w:eastAsia="ar-SA"/>
        </w:rPr>
        <w:t xml:space="preserve"> adeguata competenza tecnica</w:t>
      </w:r>
      <w:r w:rsidR="005D2FB0" w:rsidRPr="006A2699">
        <w:rPr>
          <w:rFonts w:ascii="Arial" w:eastAsia="Calibri" w:hAnsi="Arial" w:cs="Arial"/>
          <w:bCs/>
          <w:sz w:val="22"/>
          <w:szCs w:val="22"/>
          <w:lang w:eastAsia="ar-SA"/>
        </w:rPr>
        <w:t>.</w:t>
      </w:r>
      <w:r w:rsidR="00A3560C" w:rsidRPr="006A2699">
        <w:rPr>
          <w:rFonts w:ascii="Arial" w:eastAsia="Calibri" w:hAnsi="Arial" w:cs="Arial"/>
          <w:bCs/>
          <w:sz w:val="22"/>
          <w:szCs w:val="22"/>
          <w:lang w:eastAsia="ar-SA"/>
        </w:rPr>
        <w:t xml:space="preserve"> </w:t>
      </w:r>
      <w:r w:rsidR="00E8429E" w:rsidRPr="000B4BF6">
        <w:rPr>
          <w:rFonts w:ascii="Arial" w:hAnsi="Arial" w:cs="Arial"/>
          <w:sz w:val="22"/>
          <w:szCs w:val="22"/>
        </w:rPr>
        <w:t xml:space="preserve"> </w:t>
      </w:r>
    </w:p>
    <w:p w14:paraId="344BE50E" w14:textId="585C86F2" w:rsidR="002E7CEA" w:rsidRDefault="002E7CEA" w:rsidP="002E7CEA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4144">
        <w:rPr>
          <w:rFonts w:ascii="Arial" w:hAnsi="Arial" w:cs="Arial"/>
          <w:sz w:val="22"/>
          <w:szCs w:val="22"/>
        </w:rPr>
        <w:t xml:space="preserve">DATO ATTO che, ai sensi dell'art. 3 comma 5 della L. 136 del 13.08.2010 “Tracciabilità dei flussi finanziari”, nonché della Delibera ANAC n. 556 del 31/05/2017 con la quale è stata modificata la Determinazione n. 4 del 7 luglio 2011 recante “Linee guida sulla tracciabilità dei flussi finanziari ai sensi </w:t>
      </w:r>
      <w:r w:rsidRPr="00B31F8C">
        <w:rPr>
          <w:rFonts w:ascii="Arial" w:hAnsi="Arial" w:cs="Arial"/>
          <w:sz w:val="22"/>
          <w:szCs w:val="22"/>
        </w:rPr>
        <w:t xml:space="preserve">dell’articolo 3 della legge 13 agosto 2010, n. 136”, per la suddetta prestazione è stato assegnato il Codice CIG </w:t>
      </w:r>
      <w:r>
        <w:rPr>
          <w:rFonts w:ascii="Arial" w:hAnsi="Arial" w:cs="Arial"/>
          <w:sz w:val="22"/>
          <w:szCs w:val="22"/>
        </w:rPr>
        <w:t>in oggetto</w:t>
      </w:r>
      <w:r w:rsidRPr="00B31F8C">
        <w:rPr>
          <w:rFonts w:ascii="Arial" w:hAnsi="Arial" w:cs="Arial"/>
          <w:sz w:val="22"/>
          <w:szCs w:val="22"/>
        </w:rPr>
        <w:t>.</w:t>
      </w:r>
    </w:p>
    <w:p w14:paraId="47060439" w14:textId="78C3E28F" w:rsidR="00901BBF" w:rsidRPr="004D4842" w:rsidRDefault="003818AE" w:rsidP="003818AE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4D4842">
        <w:rPr>
          <w:rFonts w:ascii="Arial" w:eastAsia="Calibri" w:hAnsi="Arial" w:cs="Arial"/>
          <w:bCs/>
          <w:sz w:val="22"/>
          <w:szCs w:val="22"/>
          <w:lang w:eastAsia="ar-SA"/>
        </w:rPr>
        <w:t>ATTESO che, gli atti relativi a quanto in oggetto sono tecnicamente idonei per cui si certifica la congruità tecnica e la regolarità generale della procedura.</w:t>
      </w:r>
    </w:p>
    <w:p w14:paraId="1F33C44C" w14:textId="77777777" w:rsidR="003818AE" w:rsidRPr="004D4842" w:rsidRDefault="003818AE" w:rsidP="003818AE">
      <w:pPr>
        <w:pStyle w:val="Intestazion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4842">
        <w:rPr>
          <w:rFonts w:ascii="Arial" w:eastAsia="Calibri" w:hAnsi="Arial" w:cs="Arial"/>
          <w:bCs/>
          <w:sz w:val="22"/>
          <w:szCs w:val="22"/>
          <w:lang w:eastAsia="ar-SA"/>
        </w:rPr>
        <w:t>VISTI:</w:t>
      </w:r>
    </w:p>
    <w:p w14:paraId="7E823F9A" w14:textId="235385E3" w:rsidR="00194123" w:rsidRPr="004D4842" w:rsidRDefault="00194123" w:rsidP="0067536B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4D4842">
        <w:rPr>
          <w:rFonts w:ascii="Arial" w:eastAsia="Calibri" w:hAnsi="Arial" w:cs="Arial"/>
          <w:bCs/>
          <w:sz w:val="22"/>
          <w:szCs w:val="22"/>
          <w:lang w:eastAsia="ar-SA"/>
        </w:rPr>
        <w:t>La Legge 241/1990</w:t>
      </w:r>
      <w:r w:rsidR="00234A82" w:rsidRPr="004D4842">
        <w:rPr>
          <w:rFonts w:ascii="Arial" w:eastAsia="Calibri" w:hAnsi="Arial" w:cs="Arial"/>
          <w:bCs/>
          <w:sz w:val="22"/>
          <w:szCs w:val="22"/>
          <w:lang w:eastAsia="ar-SA"/>
        </w:rPr>
        <w:t>;</w:t>
      </w:r>
    </w:p>
    <w:p w14:paraId="1FFE6D7B" w14:textId="7C075B12" w:rsidR="003818AE" w:rsidRPr="004D4842" w:rsidRDefault="003818AE" w:rsidP="003818AE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4D4842">
        <w:rPr>
          <w:rFonts w:ascii="Arial" w:eastAsia="Calibri" w:hAnsi="Arial" w:cs="Arial"/>
          <w:bCs/>
          <w:sz w:val="22"/>
          <w:szCs w:val="22"/>
          <w:lang w:eastAsia="ar-SA"/>
        </w:rPr>
        <w:t>Il D.lgs. 50/2016 e ss.mm.ii. ed il vigente regolamento per le acquisizioni in economia;</w:t>
      </w:r>
    </w:p>
    <w:p w14:paraId="5538186E" w14:textId="54A79E29" w:rsidR="00443545" w:rsidRPr="007E08F6" w:rsidRDefault="003818AE" w:rsidP="00443545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7E08F6">
        <w:rPr>
          <w:rFonts w:ascii="Arial" w:eastAsia="Calibri" w:hAnsi="Arial" w:cs="Arial"/>
          <w:bCs/>
          <w:sz w:val="22"/>
          <w:szCs w:val="22"/>
          <w:lang w:eastAsia="ar-SA"/>
        </w:rPr>
        <w:t>La L.R. n. 38/2007 “Norme in materia di contratti pubblici e relative disposizioni sulla sicurezza e regolarità del lavoro</w:t>
      </w:r>
      <w:r w:rsidR="007E08F6">
        <w:rPr>
          <w:rFonts w:ascii="Arial" w:eastAsia="Calibri" w:hAnsi="Arial" w:cs="Arial"/>
          <w:bCs/>
          <w:sz w:val="22"/>
          <w:szCs w:val="22"/>
          <w:lang w:eastAsia="ar-SA"/>
        </w:rPr>
        <w:t>.</w:t>
      </w:r>
    </w:p>
    <w:p w14:paraId="6CF39599" w14:textId="38C14B5D" w:rsidR="003818AE" w:rsidRPr="004D4842" w:rsidRDefault="003818AE" w:rsidP="00BE04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A4F7CF" w14:textId="77777777" w:rsidR="0011038D" w:rsidRDefault="0011038D" w:rsidP="00801487">
      <w:pPr>
        <w:pStyle w:val="Intestazione"/>
        <w:tabs>
          <w:tab w:val="clear" w:pos="4819"/>
          <w:tab w:val="clear" w:pos="9638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937272" w14:textId="71003692" w:rsidR="00BE0401" w:rsidRPr="004D4842" w:rsidRDefault="00AE0AB7" w:rsidP="00801487">
      <w:pPr>
        <w:pStyle w:val="Intestazione"/>
        <w:tabs>
          <w:tab w:val="clear" w:pos="4819"/>
          <w:tab w:val="clear" w:pos="9638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Giulio Grassi</w:t>
      </w:r>
      <w:r w:rsidR="00801487" w:rsidRPr="00470E37">
        <w:rPr>
          <w:rFonts w:ascii="Arial" w:hAnsi="Arial" w:cs="Arial"/>
          <w:sz w:val="22"/>
          <w:szCs w:val="22"/>
        </w:rPr>
        <w:t>, in qualità di Dirigente Responsabile delegato con delibera del C.d.A. di Co.Svi.G. del 31/07/2019,</w:t>
      </w:r>
    </w:p>
    <w:p w14:paraId="32301834" w14:textId="77777777" w:rsidR="003818AE" w:rsidRPr="004D4842" w:rsidRDefault="003818AE" w:rsidP="00041B4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2BAD3B3" w14:textId="2F51255D" w:rsidR="00BE0401" w:rsidRPr="00470760" w:rsidRDefault="00BE0401" w:rsidP="00041B4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7076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DETERMINA</w:t>
      </w:r>
    </w:p>
    <w:p w14:paraId="6EB0D96E" w14:textId="77777777" w:rsidR="00BE0401" w:rsidRPr="00470760" w:rsidRDefault="00BE0401" w:rsidP="00BE04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3D956F" w14:textId="3EADE970" w:rsidR="00B45B22" w:rsidRPr="00470760" w:rsidRDefault="00B45B22" w:rsidP="00B45B22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760">
        <w:rPr>
          <w:rFonts w:ascii="Arial" w:eastAsia="Calibri" w:hAnsi="Arial" w:cs="Arial"/>
          <w:bCs/>
          <w:sz w:val="22"/>
          <w:szCs w:val="22"/>
          <w:lang w:eastAsia="ar-SA"/>
        </w:rPr>
        <w:t>Di dare atto che le premesse costituiscono parte integrante e sostanziale del dispositivo del presente provvedimento</w:t>
      </w:r>
      <w:r w:rsidR="002F16DC" w:rsidRPr="00470760">
        <w:rPr>
          <w:rFonts w:ascii="Arial" w:eastAsia="Calibri" w:hAnsi="Arial" w:cs="Arial"/>
          <w:bCs/>
          <w:sz w:val="22"/>
          <w:szCs w:val="22"/>
          <w:lang w:eastAsia="ar-SA"/>
        </w:rPr>
        <w:t>.</w:t>
      </w:r>
    </w:p>
    <w:p w14:paraId="459F3B41" w14:textId="38B206CF" w:rsidR="003E7E15" w:rsidRPr="00B417F1" w:rsidRDefault="004D4842" w:rsidP="003E7E15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70760">
        <w:rPr>
          <w:rFonts w:ascii="Arial" w:hAnsi="Arial" w:cs="Arial"/>
          <w:bCs/>
          <w:sz w:val="22"/>
          <w:szCs w:val="22"/>
        </w:rPr>
        <w:t xml:space="preserve">Di </w:t>
      </w:r>
      <w:r w:rsidRPr="00B417F1">
        <w:rPr>
          <w:rFonts w:ascii="Arial" w:hAnsi="Arial" w:cs="Arial"/>
          <w:bCs/>
          <w:sz w:val="22"/>
          <w:szCs w:val="22"/>
        </w:rPr>
        <w:t xml:space="preserve">avviare la procedura di affidamento diretto, </w:t>
      </w:r>
      <w:r w:rsidR="00B303A8" w:rsidRPr="00B303A8">
        <w:rPr>
          <w:rFonts w:ascii="Arial" w:hAnsi="Arial" w:cs="Arial"/>
          <w:bCs/>
          <w:sz w:val="22"/>
          <w:szCs w:val="22"/>
        </w:rPr>
        <w:t>previa indagine con pubblicazione di richiesta di offerta pubblica</w:t>
      </w:r>
      <w:r w:rsidRPr="00B417F1">
        <w:rPr>
          <w:rFonts w:ascii="Arial" w:hAnsi="Arial" w:cs="Arial"/>
          <w:bCs/>
          <w:sz w:val="22"/>
          <w:szCs w:val="22"/>
        </w:rPr>
        <w:t xml:space="preserve"> proc</w:t>
      </w:r>
      <w:r w:rsidRPr="00B417F1">
        <w:rPr>
          <w:rFonts w:ascii="Arial" w:hAnsi="Arial" w:cs="Arial"/>
          <w:sz w:val="22"/>
          <w:szCs w:val="22"/>
        </w:rPr>
        <w:t>edendo</w:t>
      </w:r>
      <w:r w:rsidR="003E7E15" w:rsidRPr="00B417F1">
        <w:rPr>
          <w:rFonts w:ascii="Arial" w:hAnsi="Arial" w:cs="Arial"/>
          <w:sz w:val="22"/>
          <w:szCs w:val="22"/>
        </w:rPr>
        <w:t>:</w:t>
      </w:r>
      <w:r w:rsidRPr="00B417F1">
        <w:rPr>
          <w:rFonts w:ascii="Arial" w:hAnsi="Arial" w:cs="Arial"/>
          <w:sz w:val="22"/>
          <w:szCs w:val="22"/>
        </w:rPr>
        <w:t xml:space="preserve"> </w:t>
      </w:r>
    </w:p>
    <w:p w14:paraId="1C7F4DD9" w14:textId="1CB3A7EF" w:rsidR="00F157C4" w:rsidRPr="00B417F1" w:rsidRDefault="004D4842" w:rsidP="00F157C4">
      <w:pPr>
        <w:pStyle w:val="Paragrafoelenco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17F1">
        <w:rPr>
          <w:rFonts w:ascii="Arial" w:hAnsi="Arial" w:cs="Arial"/>
          <w:sz w:val="22"/>
          <w:szCs w:val="22"/>
        </w:rPr>
        <w:t>All’approvazione</w:t>
      </w:r>
      <w:r w:rsidRPr="00B417F1">
        <w:rPr>
          <w:rFonts w:ascii="Arial" w:hAnsi="Arial" w:cs="Arial"/>
          <w:bCs/>
          <w:sz w:val="22"/>
          <w:szCs w:val="22"/>
        </w:rPr>
        <w:t xml:space="preserve"> </w:t>
      </w:r>
      <w:r w:rsidR="0058231E" w:rsidRPr="0058231E">
        <w:rPr>
          <w:rFonts w:ascii="Arial" w:hAnsi="Arial" w:cs="Arial"/>
          <w:bCs/>
          <w:sz w:val="22"/>
          <w:szCs w:val="22"/>
        </w:rPr>
        <w:t xml:space="preserve">della lettera di </w:t>
      </w:r>
      <w:r w:rsidR="00D870ED" w:rsidRPr="00D870ED">
        <w:rPr>
          <w:rFonts w:ascii="Arial" w:hAnsi="Arial" w:cs="Arial"/>
          <w:bCs/>
          <w:sz w:val="22"/>
          <w:szCs w:val="22"/>
        </w:rPr>
        <w:t xml:space="preserve">RICHIESTA DI OFFERTA PUBBLICA FINALIZZATA ALL’INDAGINE DI MERCATO - SERVIZIO DI MANUTENZIONE ORDINARIA DI ESSICCATORI HIROSS PARKER POLESTAR PLUS PSH 380/460, IN USO PRESSO SESTA LAB </w:t>
      </w:r>
      <w:r w:rsidR="00DE79C3" w:rsidRPr="00D870ED">
        <w:rPr>
          <w:rFonts w:ascii="Arial" w:hAnsi="Arial" w:cs="Arial"/>
          <w:sz w:val="22"/>
          <w:szCs w:val="22"/>
        </w:rPr>
        <w:t>– CIG</w:t>
      </w:r>
      <w:r w:rsidR="00B417F1" w:rsidRPr="00D870ED">
        <w:rPr>
          <w:rFonts w:ascii="Arial" w:hAnsi="Arial" w:cs="Arial"/>
          <w:sz w:val="22"/>
          <w:szCs w:val="22"/>
        </w:rPr>
        <w:t xml:space="preserve"> </w:t>
      </w:r>
      <w:r w:rsidR="00D870ED" w:rsidRPr="00D870ED">
        <w:rPr>
          <w:rFonts w:ascii="Arial" w:hAnsi="Arial" w:cs="Arial"/>
          <w:sz w:val="22"/>
          <w:szCs w:val="22"/>
        </w:rPr>
        <w:t>8823340282</w:t>
      </w:r>
      <w:r w:rsidR="00D21936" w:rsidRPr="00D870ED">
        <w:rPr>
          <w:rFonts w:ascii="Arial" w:hAnsi="Arial" w:cs="Arial"/>
          <w:sz w:val="22"/>
          <w:szCs w:val="22"/>
        </w:rPr>
        <w:t>”</w:t>
      </w:r>
      <w:r w:rsidR="003E7E15" w:rsidRPr="00D870ED">
        <w:rPr>
          <w:rFonts w:ascii="Arial" w:hAnsi="Arial" w:cs="Arial"/>
          <w:bCs/>
          <w:sz w:val="22"/>
          <w:szCs w:val="22"/>
        </w:rPr>
        <w:t>,</w:t>
      </w:r>
      <w:r w:rsidRPr="00B417F1">
        <w:rPr>
          <w:rFonts w:ascii="Arial" w:hAnsi="Arial" w:cs="Arial"/>
          <w:bCs/>
          <w:sz w:val="22"/>
          <w:szCs w:val="22"/>
        </w:rPr>
        <w:t xml:space="preserve"> </w:t>
      </w:r>
      <w:r w:rsidR="00592250" w:rsidRPr="00B417F1">
        <w:rPr>
          <w:rFonts w:ascii="Arial" w:hAnsi="Arial" w:cs="Arial"/>
          <w:bCs/>
          <w:sz w:val="22"/>
          <w:szCs w:val="22"/>
        </w:rPr>
        <w:t>per un</w:t>
      </w:r>
      <w:r w:rsidRPr="00B417F1">
        <w:rPr>
          <w:rFonts w:ascii="Arial" w:hAnsi="Arial" w:cs="Arial"/>
          <w:bCs/>
          <w:sz w:val="22"/>
          <w:szCs w:val="22"/>
        </w:rPr>
        <w:t xml:space="preserve"> importo </w:t>
      </w:r>
      <w:r w:rsidR="005311B5" w:rsidRPr="00B417F1">
        <w:rPr>
          <w:rFonts w:ascii="Arial" w:hAnsi="Arial" w:cs="Arial"/>
          <w:bCs/>
          <w:sz w:val="22"/>
          <w:szCs w:val="22"/>
        </w:rPr>
        <w:t>presunto di</w:t>
      </w:r>
      <w:r w:rsidRPr="00B417F1">
        <w:rPr>
          <w:rFonts w:ascii="Arial" w:hAnsi="Arial" w:cs="Arial"/>
          <w:bCs/>
          <w:sz w:val="22"/>
          <w:szCs w:val="22"/>
        </w:rPr>
        <w:t xml:space="preserve"> € </w:t>
      </w:r>
      <w:r w:rsidR="00592250" w:rsidRPr="00B417F1">
        <w:rPr>
          <w:rFonts w:ascii="Arial" w:hAnsi="Arial" w:cs="Arial"/>
          <w:bCs/>
          <w:sz w:val="22"/>
          <w:szCs w:val="22"/>
        </w:rPr>
        <w:t>7</w:t>
      </w:r>
      <w:r w:rsidR="00DE79C3" w:rsidRPr="00B417F1">
        <w:rPr>
          <w:rFonts w:ascii="Arial" w:hAnsi="Arial" w:cs="Arial"/>
          <w:bCs/>
          <w:sz w:val="22"/>
          <w:szCs w:val="22"/>
        </w:rPr>
        <w:t>4</w:t>
      </w:r>
      <w:r w:rsidR="00592250" w:rsidRPr="00B417F1">
        <w:rPr>
          <w:rFonts w:ascii="Arial" w:hAnsi="Arial" w:cs="Arial"/>
          <w:bCs/>
          <w:sz w:val="22"/>
          <w:szCs w:val="22"/>
        </w:rPr>
        <w:t>.</w:t>
      </w:r>
      <w:r w:rsidR="00DE79C3" w:rsidRPr="00B417F1">
        <w:rPr>
          <w:rFonts w:ascii="Arial" w:hAnsi="Arial" w:cs="Arial"/>
          <w:bCs/>
          <w:sz w:val="22"/>
          <w:szCs w:val="22"/>
        </w:rPr>
        <w:t>99</w:t>
      </w:r>
      <w:r w:rsidR="00592250" w:rsidRPr="00B417F1">
        <w:rPr>
          <w:rFonts w:ascii="Arial" w:hAnsi="Arial" w:cs="Arial"/>
          <w:bCs/>
          <w:sz w:val="22"/>
          <w:szCs w:val="22"/>
        </w:rPr>
        <w:t>0,00</w:t>
      </w:r>
      <w:r w:rsidRPr="00B417F1">
        <w:rPr>
          <w:rFonts w:ascii="Arial" w:hAnsi="Arial" w:cs="Arial"/>
          <w:bCs/>
          <w:sz w:val="22"/>
          <w:szCs w:val="22"/>
        </w:rPr>
        <w:t>, oltre IVA se dovuta per legge</w:t>
      </w:r>
      <w:r w:rsidR="005311B5" w:rsidRPr="00B417F1">
        <w:rPr>
          <w:rFonts w:ascii="Arial" w:hAnsi="Arial" w:cs="Arial"/>
          <w:bCs/>
          <w:sz w:val="22"/>
          <w:szCs w:val="22"/>
        </w:rPr>
        <w:t>,</w:t>
      </w:r>
      <w:r w:rsidR="00CD55F9" w:rsidRPr="00B417F1">
        <w:rPr>
          <w:rFonts w:ascii="Arial" w:hAnsi="Arial" w:cs="Arial"/>
          <w:bCs/>
          <w:sz w:val="22"/>
          <w:szCs w:val="22"/>
        </w:rPr>
        <w:t xml:space="preserve"> </w:t>
      </w:r>
      <w:r w:rsidR="00F6464E">
        <w:rPr>
          <w:rFonts w:ascii="Arial" w:hAnsi="Arial" w:cs="Arial"/>
          <w:bCs/>
          <w:sz w:val="22"/>
          <w:szCs w:val="22"/>
        </w:rPr>
        <w:t xml:space="preserve">di cui € </w:t>
      </w:r>
      <w:r w:rsidR="00F6464E" w:rsidRPr="00F6464E">
        <w:rPr>
          <w:rFonts w:ascii="Arial" w:hAnsi="Arial" w:cs="Arial"/>
          <w:bCs/>
          <w:sz w:val="22"/>
          <w:szCs w:val="22"/>
        </w:rPr>
        <w:t xml:space="preserve">76,85 </w:t>
      </w:r>
      <w:r w:rsidR="00F6464E">
        <w:rPr>
          <w:rFonts w:ascii="Arial" w:hAnsi="Arial" w:cs="Arial"/>
          <w:bCs/>
          <w:sz w:val="22"/>
          <w:szCs w:val="22"/>
        </w:rPr>
        <w:t xml:space="preserve">per oneri della sicurezza non soggetti a ribasso, </w:t>
      </w:r>
      <w:r w:rsidR="00F157C4" w:rsidRPr="00B417F1">
        <w:rPr>
          <w:rFonts w:ascii="Arial" w:hAnsi="Arial" w:cs="Arial"/>
          <w:bCs/>
          <w:sz w:val="22"/>
          <w:szCs w:val="22"/>
        </w:rPr>
        <w:t>ed i relativi allegati di cui:</w:t>
      </w:r>
    </w:p>
    <w:p w14:paraId="4CD64787" w14:textId="77777777" w:rsidR="001374CB" w:rsidRPr="001374CB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Capitolato tecnico (e allegato PSH Spareparts);</w:t>
      </w:r>
    </w:p>
    <w:p w14:paraId="5382D504" w14:textId="77777777" w:rsidR="001374CB" w:rsidRPr="001374CB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Scheda prezzi;</w:t>
      </w:r>
    </w:p>
    <w:p w14:paraId="5D32E586" w14:textId="77777777" w:rsidR="001374CB" w:rsidRPr="001374CB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374CB">
        <w:rPr>
          <w:rFonts w:ascii="Arial" w:hAnsi="Arial" w:cs="Arial"/>
          <w:bCs/>
          <w:sz w:val="22"/>
          <w:szCs w:val="22"/>
        </w:rPr>
        <w:t>Costi della sicurezza;</w:t>
      </w:r>
    </w:p>
    <w:p w14:paraId="049C352D" w14:textId="77777777" w:rsidR="001374CB" w:rsidRPr="00B345E6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45E6">
        <w:rPr>
          <w:rFonts w:ascii="Arial" w:hAnsi="Arial" w:cs="Arial"/>
          <w:bCs/>
          <w:sz w:val="22"/>
          <w:szCs w:val="22"/>
        </w:rPr>
        <w:t>DUVRI;</w:t>
      </w:r>
    </w:p>
    <w:p w14:paraId="77B0BD9C" w14:textId="77777777" w:rsidR="001374CB" w:rsidRPr="00B345E6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45E6">
        <w:rPr>
          <w:rFonts w:ascii="Arial" w:hAnsi="Arial" w:cs="Arial"/>
          <w:bCs/>
          <w:sz w:val="22"/>
          <w:szCs w:val="22"/>
        </w:rPr>
        <w:t>Modello dichiarazione requisiti art. 80;</w:t>
      </w:r>
    </w:p>
    <w:p w14:paraId="526707B3" w14:textId="77777777" w:rsidR="001374CB" w:rsidRPr="00B345E6" w:rsidRDefault="001374CB" w:rsidP="001374CB">
      <w:pPr>
        <w:pStyle w:val="Paragrafoelenco"/>
        <w:numPr>
          <w:ilvl w:val="2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45E6">
        <w:rPr>
          <w:rFonts w:ascii="Arial" w:hAnsi="Arial" w:cs="Arial"/>
          <w:bCs/>
          <w:sz w:val="22"/>
          <w:szCs w:val="22"/>
        </w:rPr>
        <w:t>Informativa sulla tutela dei dati.</w:t>
      </w:r>
    </w:p>
    <w:p w14:paraId="1FF0E9DB" w14:textId="7C9C114A" w:rsidR="004D4842" w:rsidRPr="001374CB" w:rsidRDefault="004D4842" w:rsidP="006F4DCC">
      <w:pPr>
        <w:pStyle w:val="Paragrafoelenco"/>
        <w:numPr>
          <w:ilvl w:val="1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45E6">
        <w:rPr>
          <w:rFonts w:ascii="Arial" w:hAnsi="Arial" w:cs="Arial"/>
          <w:bCs/>
          <w:sz w:val="22"/>
          <w:szCs w:val="22"/>
        </w:rPr>
        <w:t>Alla pubblicazione sul sito istituzionale di Co</w:t>
      </w:r>
      <w:r w:rsidR="003E4A01" w:rsidRPr="00B345E6">
        <w:rPr>
          <w:rFonts w:ascii="Arial" w:hAnsi="Arial" w:cs="Arial"/>
          <w:bCs/>
          <w:sz w:val="22"/>
          <w:szCs w:val="22"/>
        </w:rPr>
        <w:t>.S</w:t>
      </w:r>
      <w:r w:rsidRPr="00B345E6">
        <w:rPr>
          <w:rFonts w:ascii="Arial" w:hAnsi="Arial" w:cs="Arial"/>
          <w:bCs/>
          <w:sz w:val="22"/>
          <w:szCs w:val="22"/>
        </w:rPr>
        <w:t>vi</w:t>
      </w:r>
      <w:r w:rsidR="003E4A01" w:rsidRPr="00B345E6">
        <w:rPr>
          <w:rFonts w:ascii="Arial" w:hAnsi="Arial" w:cs="Arial"/>
          <w:bCs/>
          <w:sz w:val="22"/>
          <w:szCs w:val="22"/>
        </w:rPr>
        <w:t>.G.</w:t>
      </w:r>
      <w:r w:rsidRPr="00B345E6">
        <w:rPr>
          <w:rFonts w:ascii="Arial" w:hAnsi="Arial" w:cs="Arial"/>
          <w:bCs/>
          <w:sz w:val="22"/>
          <w:szCs w:val="22"/>
        </w:rPr>
        <w:t xml:space="preserve"> per n.</w:t>
      </w:r>
      <w:r w:rsidR="00B346DA" w:rsidRPr="00B345E6">
        <w:rPr>
          <w:rFonts w:ascii="Arial" w:hAnsi="Arial" w:cs="Arial"/>
          <w:bCs/>
          <w:sz w:val="22"/>
          <w:szCs w:val="22"/>
        </w:rPr>
        <w:t xml:space="preserve"> </w:t>
      </w:r>
      <w:r w:rsidR="0041758F" w:rsidRPr="00B345E6">
        <w:rPr>
          <w:rFonts w:ascii="Arial" w:hAnsi="Arial" w:cs="Arial"/>
          <w:bCs/>
          <w:sz w:val="22"/>
          <w:szCs w:val="22"/>
        </w:rPr>
        <w:t>1</w:t>
      </w:r>
      <w:r w:rsidR="00B345E6" w:rsidRPr="00B345E6">
        <w:rPr>
          <w:rFonts w:ascii="Arial" w:hAnsi="Arial" w:cs="Arial"/>
          <w:bCs/>
          <w:sz w:val="22"/>
          <w:szCs w:val="22"/>
        </w:rPr>
        <w:t>5</w:t>
      </w:r>
      <w:r w:rsidR="001B6031" w:rsidRPr="00B345E6">
        <w:rPr>
          <w:rFonts w:ascii="Arial" w:hAnsi="Arial" w:cs="Arial"/>
          <w:bCs/>
          <w:sz w:val="22"/>
          <w:szCs w:val="22"/>
        </w:rPr>
        <w:t xml:space="preserve"> </w:t>
      </w:r>
      <w:r w:rsidRPr="00B345E6">
        <w:rPr>
          <w:rFonts w:ascii="Arial" w:hAnsi="Arial" w:cs="Arial"/>
          <w:bCs/>
          <w:sz w:val="22"/>
          <w:szCs w:val="22"/>
        </w:rPr>
        <w:t>giorni consecutivi, del</w:t>
      </w:r>
      <w:r w:rsidRPr="001374CB">
        <w:rPr>
          <w:rFonts w:ascii="Arial" w:hAnsi="Arial" w:cs="Arial"/>
          <w:bCs/>
          <w:sz w:val="22"/>
          <w:szCs w:val="22"/>
        </w:rPr>
        <w:t xml:space="preserve"> suddetto avviso</w:t>
      </w:r>
      <w:r w:rsidR="00214975" w:rsidRPr="001374CB">
        <w:rPr>
          <w:rFonts w:ascii="Arial" w:hAnsi="Arial" w:cs="Arial"/>
          <w:bCs/>
          <w:sz w:val="22"/>
          <w:szCs w:val="22"/>
        </w:rPr>
        <w:t>.</w:t>
      </w:r>
    </w:p>
    <w:p w14:paraId="097D3E4D" w14:textId="77777777" w:rsidR="003818AE" w:rsidRPr="00B345E6" w:rsidRDefault="003818AE" w:rsidP="003818AE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747F2">
        <w:rPr>
          <w:rFonts w:ascii="Arial" w:hAnsi="Arial" w:cs="Arial"/>
          <w:sz w:val="22"/>
          <w:szCs w:val="22"/>
        </w:rPr>
        <w:t>Di procedere alle pubblicazioni ai sensi dell'art. 29 c. 1 del D.lgs. 50/2016 e ss.</w:t>
      </w:r>
      <w:r w:rsidRPr="00B345E6">
        <w:rPr>
          <w:rFonts w:ascii="Arial" w:hAnsi="Arial" w:cs="Arial"/>
          <w:sz w:val="22"/>
          <w:szCs w:val="22"/>
        </w:rPr>
        <w:t>mm.ii.</w:t>
      </w:r>
    </w:p>
    <w:p w14:paraId="799C2C2C" w14:textId="11F4B661" w:rsidR="00EB4080" w:rsidRPr="00B345E6" w:rsidRDefault="003818AE" w:rsidP="008315D2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345E6">
        <w:rPr>
          <w:rFonts w:ascii="Arial" w:hAnsi="Arial" w:cs="Arial"/>
          <w:sz w:val="22"/>
          <w:szCs w:val="22"/>
        </w:rPr>
        <w:t>Di procedere con l’inserimento della presente determinazione nel registro generale delle determinazioni</w:t>
      </w:r>
      <w:r w:rsidRPr="00B345E6">
        <w:rPr>
          <w:rFonts w:ascii="Arial" w:eastAsia="Calibri" w:hAnsi="Arial" w:cs="Arial"/>
          <w:bCs/>
          <w:sz w:val="22"/>
          <w:szCs w:val="22"/>
          <w:lang w:eastAsia="ar-SA"/>
        </w:rPr>
        <w:t xml:space="preserve"> e la pubblicazione sul sito istituzionale dell’ente in data </w:t>
      </w:r>
      <w:r w:rsidR="00B345E6" w:rsidRPr="00B345E6">
        <w:rPr>
          <w:rFonts w:ascii="Arial" w:eastAsia="Calibri" w:hAnsi="Arial" w:cs="Arial"/>
          <w:bCs/>
          <w:sz w:val="22"/>
          <w:szCs w:val="22"/>
          <w:lang w:eastAsia="ar-SA"/>
        </w:rPr>
        <w:t>1</w:t>
      </w:r>
      <w:r w:rsidR="008B2AA3">
        <w:rPr>
          <w:rFonts w:ascii="Arial" w:eastAsia="Calibri" w:hAnsi="Arial" w:cs="Arial"/>
          <w:bCs/>
          <w:sz w:val="22"/>
          <w:szCs w:val="22"/>
          <w:lang w:eastAsia="ar-SA"/>
        </w:rPr>
        <w:t>3</w:t>
      </w:r>
      <w:r w:rsidRPr="00B345E6">
        <w:rPr>
          <w:rFonts w:ascii="Arial" w:eastAsia="Calibri" w:hAnsi="Arial" w:cs="Arial"/>
          <w:bCs/>
          <w:sz w:val="22"/>
          <w:szCs w:val="22"/>
          <w:lang w:eastAsia="ar-SA"/>
        </w:rPr>
        <w:t>/</w:t>
      </w:r>
      <w:r w:rsidR="00185575" w:rsidRPr="00B345E6">
        <w:rPr>
          <w:rFonts w:ascii="Arial" w:eastAsia="Calibri" w:hAnsi="Arial" w:cs="Arial"/>
          <w:bCs/>
          <w:sz w:val="22"/>
          <w:szCs w:val="22"/>
          <w:lang w:eastAsia="ar-SA"/>
        </w:rPr>
        <w:t>0</w:t>
      </w:r>
      <w:r w:rsidR="00DE79C3" w:rsidRPr="00B345E6">
        <w:rPr>
          <w:rFonts w:ascii="Arial" w:eastAsia="Calibri" w:hAnsi="Arial" w:cs="Arial"/>
          <w:bCs/>
          <w:sz w:val="22"/>
          <w:szCs w:val="22"/>
          <w:lang w:eastAsia="ar-SA"/>
        </w:rPr>
        <w:t>7</w:t>
      </w:r>
      <w:r w:rsidRPr="00B345E6">
        <w:rPr>
          <w:rFonts w:ascii="Arial" w:eastAsia="Calibri" w:hAnsi="Arial" w:cs="Arial"/>
          <w:bCs/>
          <w:sz w:val="22"/>
          <w:szCs w:val="22"/>
          <w:lang w:eastAsia="ar-SA"/>
        </w:rPr>
        <w:t>/202</w:t>
      </w:r>
      <w:r w:rsidR="00185575" w:rsidRPr="00B345E6">
        <w:rPr>
          <w:rFonts w:ascii="Arial" w:eastAsia="Calibri" w:hAnsi="Arial" w:cs="Arial"/>
          <w:bCs/>
          <w:sz w:val="22"/>
          <w:szCs w:val="22"/>
          <w:lang w:eastAsia="ar-SA"/>
        </w:rPr>
        <w:t>1</w:t>
      </w:r>
      <w:r w:rsidRPr="00B345E6">
        <w:rPr>
          <w:rFonts w:ascii="Arial" w:eastAsia="Calibri" w:hAnsi="Arial" w:cs="Arial"/>
          <w:bCs/>
          <w:sz w:val="22"/>
          <w:szCs w:val="22"/>
          <w:lang w:eastAsia="ar-SA"/>
        </w:rPr>
        <w:t>.</w:t>
      </w:r>
    </w:p>
    <w:p w14:paraId="7495878F" w14:textId="77777777" w:rsidR="0031451A" w:rsidRDefault="0031451A" w:rsidP="0099716F">
      <w:pPr>
        <w:pStyle w:val="Intestazione"/>
        <w:spacing w:after="120"/>
        <w:ind w:left="3798"/>
        <w:jc w:val="center"/>
        <w:rPr>
          <w:rFonts w:ascii="Arial" w:hAnsi="Arial" w:cs="Arial"/>
          <w:sz w:val="22"/>
          <w:szCs w:val="22"/>
        </w:rPr>
      </w:pPr>
    </w:p>
    <w:p w14:paraId="1D2FAAAE" w14:textId="273342C7" w:rsidR="0099716F" w:rsidRDefault="0099716F" w:rsidP="0099716F">
      <w:pPr>
        <w:pStyle w:val="Intestazione"/>
        <w:spacing w:after="120"/>
        <w:ind w:left="3798"/>
        <w:jc w:val="center"/>
        <w:rPr>
          <w:rFonts w:ascii="Arial" w:hAnsi="Arial" w:cs="Arial"/>
          <w:sz w:val="22"/>
          <w:szCs w:val="22"/>
        </w:rPr>
      </w:pPr>
      <w:r w:rsidRPr="0099716F">
        <w:rPr>
          <w:rFonts w:ascii="Arial" w:hAnsi="Arial" w:cs="Arial"/>
          <w:sz w:val="22"/>
          <w:szCs w:val="22"/>
        </w:rPr>
        <w:t>Firma del Dirigente Responsabile</w:t>
      </w:r>
      <w:r w:rsidRPr="0099716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C330B0" wp14:editId="3B799ECF">
            <wp:simplePos x="0" y="0"/>
            <wp:positionH relativeFrom="column">
              <wp:posOffset>3348355</wp:posOffset>
            </wp:positionH>
            <wp:positionV relativeFrom="paragraph">
              <wp:posOffset>106680</wp:posOffset>
            </wp:positionV>
            <wp:extent cx="1935480" cy="1419225"/>
            <wp:effectExtent l="0" t="0" r="762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16F">
        <w:rPr>
          <w:rFonts w:ascii="Arial" w:hAnsi="Arial" w:cs="Arial"/>
          <w:sz w:val="22"/>
          <w:szCs w:val="22"/>
        </w:rPr>
        <w:br/>
        <w:t>(Giulio Grassi)</w:t>
      </w:r>
    </w:p>
    <w:p w14:paraId="73504477" w14:textId="77777777" w:rsidR="00EB4080" w:rsidRPr="004D4842" w:rsidRDefault="00EB4080" w:rsidP="004C2CF2">
      <w:pPr>
        <w:pStyle w:val="Intestazione"/>
        <w:tabs>
          <w:tab w:val="clear" w:pos="4819"/>
          <w:tab w:val="clear" w:pos="9638"/>
        </w:tabs>
        <w:spacing w:line="100" w:lineRule="atLeast"/>
        <w:ind w:left="3798"/>
        <w:jc w:val="center"/>
        <w:rPr>
          <w:rFonts w:ascii="Arial" w:hAnsi="Arial" w:cs="Arial"/>
          <w:sz w:val="22"/>
          <w:szCs w:val="22"/>
        </w:rPr>
      </w:pPr>
    </w:p>
    <w:sectPr w:rsidR="00EB4080" w:rsidRPr="004D484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4DB06" w14:textId="77777777" w:rsidR="008B354E" w:rsidRDefault="008B354E" w:rsidP="00F36AA8">
      <w:r>
        <w:separator/>
      </w:r>
    </w:p>
  </w:endnote>
  <w:endnote w:type="continuationSeparator" w:id="0">
    <w:p w14:paraId="1260FE15" w14:textId="77777777" w:rsidR="008B354E" w:rsidRDefault="008B354E" w:rsidP="00F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E3E53" w14:textId="77777777" w:rsidR="008B354E" w:rsidRDefault="008B354E" w:rsidP="00F36AA8">
      <w:r>
        <w:separator/>
      </w:r>
    </w:p>
  </w:footnote>
  <w:footnote w:type="continuationSeparator" w:id="0">
    <w:p w14:paraId="6981BCB8" w14:textId="77777777" w:rsidR="008B354E" w:rsidRDefault="008B354E" w:rsidP="00F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844D4" w14:textId="77777777" w:rsidR="00F36AA8" w:rsidRDefault="00F36AA8" w:rsidP="00F36AA8">
    <w:pPr>
      <w:pStyle w:val="Intestazione"/>
    </w:pPr>
  </w:p>
  <w:p w14:paraId="08D54ED0" w14:textId="7F26BFEF" w:rsidR="00F36AA8" w:rsidRDefault="00F36AA8" w:rsidP="00F36AA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0169907A" wp14:editId="3A8443B8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9495" cy="969645"/>
          <wp:effectExtent l="0" t="0" r="0" b="1905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69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1B85E" w14:textId="77777777" w:rsidR="00F36AA8" w:rsidRDefault="00F36A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104E"/>
    <w:multiLevelType w:val="hybridMultilevel"/>
    <w:tmpl w:val="88A6B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216F9"/>
    <w:multiLevelType w:val="hybridMultilevel"/>
    <w:tmpl w:val="2130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A6B"/>
    <w:multiLevelType w:val="hybridMultilevel"/>
    <w:tmpl w:val="BF7EB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192C"/>
    <w:multiLevelType w:val="hybridMultilevel"/>
    <w:tmpl w:val="E22C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39F8"/>
    <w:multiLevelType w:val="hybridMultilevel"/>
    <w:tmpl w:val="184EB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B7D"/>
    <w:multiLevelType w:val="hybridMultilevel"/>
    <w:tmpl w:val="80F6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681E"/>
    <w:multiLevelType w:val="hybridMultilevel"/>
    <w:tmpl w:val="3D0450D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701837"/>
    <w:multiLevelType w:val="hybridMultilevel"/>
    <w:tmpl w:val="354C3478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3D0A6F74"/>
    <w:multiLevelType w:val="hybridMultilevel"/>
    <w:tmpl w:val="04D26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483E"/>
    <w:multiLevelType w:val="hybridMultilevel"/>
    <w:tmpl w:val="576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3AA5"/>
    <w:multiLevelType w:val="hybridMultilevel"/>
    <w:tmpl w:val="434AE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9030D"/>
    <w:multiLevelType w:val="hybridMultilevel"/>
    <w:tmpl w:val="4BAC572A"/>
    <w:lvl w:ilvl="0" w:tplc="AC20D9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4C7E"/>
    <w:multiLevelType w:val="hybridMultilevel"/>
    <w:tmpl w:val="8CC4C4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A3476A"/>
    <w:multiLevelType w:val="hybridMultilevel"/>
    <w:tmpl w:val="065C6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E50A8"/>
    <w:multiLevelType w:val="hybridMultilevel"/>
    <w:tmpl w:val="0BB6A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D"/>
    <w:rsid w:val="000064A3"/>
    <w:rsid w:val="000108FC"/>
    <w:rsid w:val="00011E82"/>
    <w:rsid w:val="00022E0B"/>
    <w:rsid w:val="0002535E"/>
    <w:rsid w:val="00041B49"/>
    <w:rsid w:val="00042E4D"/>
    <w:rsid w:val="00060BF9"/>
    <w:rsid w:val="0006115F"/>
    <w:rsid w:val="000666E4"/>
    <w:rsid w:val="000728FC"/>
    <w:rsid w:val="00074170"/>
    <w:rsid w:val="000902AD"/>
    <w:rsid w:val="000A7A13"/>
    <w:rsid w:val="000B3B85"/>
    <w:rsid w:val="000B4BD2"/>
    <w:rsid w:val="000B4BF6"/>
    <w:rsid w:val="000E511B"/>
    <w:rsid w:val="00104879"/>
    <w:rsid w:val="0011038D"/>
    <w:rsid w:val="00113BCE"/>
    <w:rsid w:val="00126276"/>
    <w:rsid w:val="001348AA"/>
    <w:rsid w:val="001374CB"/>
    <w:rsid w:val="00146A40"/>
    <w:rsid w:val="00150277"/>
    <w:rsid w:val="00181936"/>
    <w:rsid w:val="00185575"/>
    <w:rsid w:val="001926A4"/>
    <w:rsid w:val="00193FBA"/>
    <w:rsid w:val="00194123"/>
    <w:rsid w:val="00197622"/>
    <w:rsid w:val="001B0C7A"/>
    <w:rsid w:val="001B6031"/>
    <w:rsid w:val="001C0BDE"/>
    <w:rsid w:val="001D0EF1"/>
    <w:rsid w:val="00200BFF"/>
    <w:rsid w:val="002136CC"/>
    <w:rsid w:val="00214975"/>
    <w:rsid w:val="00215FB8"/>
    <w:rsid w:val="00223AAE"/>
    <w:rsid w:val="00224740"/>
    <w:rsid w:val="00231EA4"/>
    <w:rsid w:val="00234A82"/>
    <w:rsid w:val="002446FE"/>
    <w:rsid w:val="002457E5"/>
    <w:rsid w:val="0028634E"/>
    <w:rsid w:val="002B3652"/>
    <w:rsid w:val="002B525C"/>
    <w:rsid w:val="002D0BFB"/>
    <w:rsid w:val="002D7565"/>
    <w:rsid w:val="002E770D"/>
    <w:rsid w:val="002E7CEA"/>
    <w:rsid w:val="002F16DC"/>
    <w:rsid w:val="002F5AE2"/>
    <w:rsid w:val="003013FC"/>
    <w:rsid w:val="003054C7"/>
    <w:rsid w:val="0031444E"/>
    <w:rsid w:val="0031451A"/>
    <w:rsid w:val="0032738D"/>
    <w:rsid w:val="0033726D"/>
    <w:rsid w:val="003401CD"/>
    <w:rsid w:val="00364EC0"/>
    <w:rsid w:val="003747F2"/>
    <w:rsid w:val="003818AE"/>
    <w:rsid w:val="003B05BC"/>
    <w:rsid w:val="003D0D29"/>
    <w:rsid w:val="003D4440"/>
    <w:rsid w:val="003E4A01"/>
    <w:rsid w:val="003E544C"/>
    <w:rsid w:val="003E7E15"/>
    <w:rsid w:val="003F34E1"/>
    <w:rsid w:val="0041758F"/>
    <w:rsid w:val="00443545"/>
    <w:rsid w:val="00445D14"/>
    <w:rsid w:val="00470760"/>
    <w:rsid w:val="00470E37"/>
    <w:rsid w:val="004906D5"/>
    <w:rsid w:val="004C2CF2"/>
    <w:rsid w:val="004C658C"/>
    <w:rsid w:val="004D4842"/>
    <w:rsid w:val="004E1273"/>
    <w:rsid w:val="004E714D"/>
    <w:rsid w:val="005259B3"/>
    <w:rsid w:val="005311B5"/>
    <w:rsid w:val="005344F0"/>
    <w:rsid w:val="0058231E"/>
    <w:rsid w:val="00590206"/>
    <w:rsid w:val="00592250"/>
    <w:rsid w:val="005A193E"/>
    <w:rsid w:val="005A679D"/>
    <w:rsid w:val="005B2223"/>
    <w:rsid w:val="005B308D"/>
    <w:rsid w:val="005D2FB0"/>
    <w:rsid w:val="005E0361"/>
    <w:rsid w:val="005F4469"/>
    <w:rsid w:val="0060141A"/>
    <w:rsid w:val="006145AD"/>
    <w:rsid w:val="00617D2E"/>
    <w:rsid w:val="006244C0"/>
    <w:rsid w:val="00627C6F"/>
    <w:rsid w:val="00634CF7"/>
    <w:rsid w:val="00634D25"/>
    <w:rsid w:val="00645868"/>
    <w:rsid w:val="0065100A"/>
    <w:rsid w:val="00656829"/>
    <w:rsid w:val="0067536B"/>
    <w:rsid w:val="006923C1"/>
    <w:rsid w:val="006924B8"/>
    <w:rsid w:val="006A2699"/>
    <w:rsid w:val="006D70DF"/>
    <w:rsid w:val="006E6927"/>
    <w:rsid w:val="00713CE1"/>
    <w:rsid w:val="00732421"/>
    <w:rsid w:val="007400E3"/>
    <w:rsid w:val="00760DD1"/>
    <w:rsid w:val="00761D07"/>
    <w:rsid w:val="00761E98"/>
    <w:rsid w:val="00773890"/>
    <w:rsid w:val="00787C36"/>
    <w:rsid w:val="00793C35"/>
    <w:rsid w:val="00797059"/>
    <w:rsid w:val="007E08F6"/>
    <w:rsid w:val="00801487"/>
    <w:rsid w:val="00804740"/>
    <w:rsid w:val="0081278C"/>
    <w:rsid w:val="0081412F"/>
    <w:rsid w:val="008255EF"/>
    <w:rsid w:val="008312CF"/>
    <w:rsid w:val="008315D2"/>
    <w:rsid w:val="00831A8E"/>
    <w:rsid w:val="008369A0"/>
    <w:rsid w:val="00853AD3"/>
    <w:rsid w:val="008548B9"/>
    <w:rsid w:val="008748F6"/>
    <w:rsid w:val="00877CFC"/>
    <w:rsid w:val="00884134"/>
    <w:rsid w:val="008B2AA3"/>
    <w:rsid w:val="008B354E"/>
    <w:rsid w:val="008B49E5"/>
    <w:rsid w:val="008B5089"/>
    <w:rsid w:val="008D3351"/>
    <w:rsid w:val="008D6E80"/>
    <w:rsid w:val="008E241F"/>
    <w:rsid w:val="00901BBF"/>
    <w:rsid w:val="00905EC6"/>
    <w:rsid w:val="009156B4"/>
    <w:rsid w:val="00943504"/>
    <w:rsid w:val="009438C9"/>
    <w:rsid w:val="00950BBA"/>
    <w:rsid w:val="00956797"/>
    <w:rsid w:val="00991399"/>
    <w:rsid w:val="0099716F"/>
    <w:rsid w:val="009A1C3D"/>
    <w:rsid w:val="009A2406"/>
    <w:rsid w:val="009A3FB1"/>
    <w:rsid w:val="009C3064"/>
    <w:rsid w:val="009C79BA"/>
    <w:rsid w:val="009D2724"/>
    <w:rsid w:val="009D33F1"/>
    <w:rsid w:val="009D6967"/>
    <w:rsid w:val="009E2196"/>
    <w:rsid w:val="00A029CB"/>
    <w:rsid w:val="00A20B2A"/>
    <w:rsid w:val="00A279E8"/>
    <w:rsid w:val="00A3560C"/>
    <w:rsid w:val="00A35F60"/>
    <w:rsid w:val="00A4061F"/>
    <w:rsid w:val="00A540EB"/>
    <w:rsid w:val="00A54741"/>
    <w:rsid w:val="00A657A0"/>
    <w:rsid w:val="00A673F3"/>
    <w:rsid w:val="00A85473"/>
    <w:rsid w:val="00AC0764"/>
    <w:rsid w:val="00AC4FC8"/>
    <w:rsid w:val="00AD664C"/>
    <w:rsid w:val="00AE0AB7"/>
    <w:rsid w:val="00AE0B3C"/>
    <w:rsid w:val="00AF0A4A"/>
    <w:rsid w:val="00AF3999"/>
    <w:rsid w:val="00AF41DF"/>
    <w:rsid w:val="00B0697D"/>
    <w:rsid w:val="00B120D9"/>
    <w:rsid w:val="00B21B32"/>
    <w:rsid w:val="00B245B1"/>
    <w:rsid w:val="00B245F4"/>
    <w:rsid w:val="00B303A8"/>
    <w:rsid w:val="00B345E6"/>
    <w:rsid w:val="00B346DA"/>
    <w:rsid w:val="00B417F1"/>
    <w:rsid w:val="00B45B22"/>
    <w:rsid w:val="00B54943"/>
    <w:rsid w:val="00B6003A"/>
    <w:rsid w:val="00B73D88"/>
    <w:rsid w:val="00B83EA1"/>
    <w:rsid w:val="00BB489E"/>
    <w:rsid w:val="00BC05F4"/>
    <w:rsid w:val="00BC67AF"/>
    <w:rsid w:val="00BE0401"/>
    <w:rsid w:val="00C14EA2"/>
    <w:rsid w:val="00C20D06"/>
    <w:rsid w:val="00C34885"/>
    <w:rsid w:val="00C369CE"/>
    <w:rsid w:val="00C66966"/>
    <w:rsid w:val="00CB33BC"/>
    <w:rsid w:val="00CB7D2C"/>
    <w:rsid w:val="00CD55F9"/>
    <w:rsid w:val="00CE3ADF"/>
    <w:rsid w:val="00CE4815"/>
    <w:rsid w:val="00D02A9B"/>
    <w:rsid w:val="00D036DB"/>
    <w:rsid w:val="00D04ED0"/>
    <w:rsid w:val="00D07E52"/>
    <w:rsid w:val="00D07F8F"/>
    <w:rsid w:val="00D1674C"/>
    <w:rsid w:val="00D20E50"/>
    <w:rsid w:val="00D21936"/>
    <w:rsid w:val="00D33AF8"/>
    <w:rsid w:val="00D65713"/>
    <w:rsid w:val="00D766FE"/>
    <w:rsid w:val="00D870ED"/>
    <w:rsid w:val="00D9517C"/>
    <w:rsid w:val="00DB7218"/>
    <w:rsid w:val="00DB7C21"/>
    <w:rsid w:val="00DD0CF0"/>
    <w:rsid w:val="00DD30CD"/>
    <w:rsid w:val="00DD7F0D"/>
    <w:rsid w:val="00DE79C3"/>
    <w:rsid w:val="00DF1E65"/>
    <w:rsid w:val="00E06359"/>
    <w:rsid w:val="00E11068"/>
    <w:rsid w:val="00E271FF"/>
    <w:rsid w:val="00E41758"/>
    <w:rsid w:val="00E51DA2"/>
    <w:rsid w:val="00E67CB3"/>
    <w:rsid w:val="00E80FAD"/>
    <w:rsid w:val="00E8429E"/>
    <w:rsid w:val="00E93B2A"/>
    <w:rsid w:val="00EB4080"/>
    <w:rsid w:val="00EC0474"/>
    <w:rsid w:val="00EF295E"/>
    <w:rsid w:val="00F151FD"/>
    <w:rsid w:val="00F157C4"/>
    <w:rsid w:val="00F23461"/>
    <w:rsid w:val="00F36AA8"/>
    <w:rsid w:val="00F46039"/>
    <w:rsid w:val="00F51787"/>
    <w:rsid w:val="00F53D44"/>
    <w:rsid w:val="00F6042D"/>
    <w:rsid w:val="00F6464E"/>
    <w:rsid w:val="00F81EDC"/>
    <w:rsid w:val="00FB058F"/>
    <w:rsid w:val="00FD2736"/>
    <w:rsid w:val="00FD2BA1"/>
    <w:rsid w:val="00FD2E58"/>
    <w:rsid w:val="00FD4694"/>
    <w:rsid w:val="00FD796F"/>
    <w:rsid w:val="00FF1824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FF4BB4"/>
  <w15:docId w15:val="{4D9C541A-3797-4001-890B-A6DDC622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FB1"/>
  </w:style>
  <w:style w:type="paragraph" w:styleId="Titolo1">
    <w:name w:val="heading 1"/>
    <w:basedOn w:val="Normale"/>
    <w:next w:val="Normale"/>
    <w:link w:val="Titolo1Carattere"/>
    <w:uiPriority w:val="9"/>
    <w:qFormat/>
    <w:rsid w:val="009A3FB1"/>
    <w:pPr>
      <w:keepNext/>
      <w:spacing w:before="240" w:after="60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A3FB1"/>
    <w:rPr>
      <w:rFonts w:eastAsia="Times New Roman" w:cs="Calibri"/>
      <w:i/>
      <w:iCs/>
      <w:sz w:val="24"/>
      <w:szCs w:val="24"/>
      <w:lang w:eastAsia="zh-CN"/>
    </w:rPr>
  </w:style>
  <w:style w:type="character" w:customStyle="1" w:styleId="WW8Num2z0">
    <w:name w:val="WW8Num2z0"/>
    <w:rsid w:val="009A3FB1"/>
  </w:style>
  <w:style w:type="character" w:customStyle="1" w:styleId="WW8Num2z1">
    <w:name w:val="WW8Num2z1"/>
    <w:rsid w:val="009A3FB1"/>
  </w:style>
  <w:style w:type="character" w:customStyle="1" w:styleId="WW8Num2z2">
    <w:name w:val="WW8Num2z2"/>
    <w:rsid w:val="009A3FB1"/>
  </w:style>
  <w:style w:type="character" w:customStyle="1" w:styleId="WW8Num2z3">
    <w:name w:val="WW8Num2z3"/>
    <w:rsid w:val="009A3FB1"/>
  </w:style>
  <w:style w:type="character" w:customStyle="1" w:styleId="WW8Num2z4">
    <w:name w:val="WW8Num2z4"/>
    <w:rsid w:val="009A3FB1"/>
  </w:style>
  <w:style w:type="character" w:customStyle="1" w:styleId="WW8Num2z5">
    <w:name w:val="WW8Num2z5"/>
    <w:rsid w:val="009A3FB1"/>
  </w:style>
  <w:style w:type="character" w:customStyle="1" w:styleId="WW8Num2z6">
    <w:name w:val="WW8Num2z6"/>
    <w:rsid w:val="009A3FB1"/>
  </w:style>
  <w:style w:type="character" w:customStyle="1" w:styleId="WW8Num2z7">
    <w:name w:val="WW8Num2z7"/>
    <w:rsid w:val="009A3FB1"/>
  </w:style>
  <w:style w:type="character" w:customStyle="1" w:styleId="WW8Num2z8">
    <w:name w:val="WW8Num2z8"/>
    <w:rsid w:val="009A3FB1"/>
  </w:style>
  <w:style w:type="character" w:customStyle="1" w:styleId="WW8Num1z1">
    <w:name w:val="WW8Num1z1"/>
    <w:rsid w:val="009A3FB1"/>
  </w:style>
  <w:style w:type="character" w:customStyle="1" w:styleId="WW8Num1z2">
    <w:name w:val="WW8Num1z2"/>
    <w:rsid w:val="009A3FB1"/>
  </w:style>
  <w:style w:type="character" w:customStyle="1" w:styleId="WW8Num1z3">
    <w:name w:val="WW8Num1z3"/>
    <w:rsid w:val="009A3FB1"/>
  </w:style>
  <w:style w:type="character" w:customStyle="1" w:styleId="WW8Num1z4">
    <w:name w:val="WW8Num1z4"/>
    <w:rsid w:val="009A3FB1"/>
  </w:style>
  <w:style w:type="character" w:customStyle="1" w:styleId="WW8Num1z5">
    <w:name w:val="WW8Num1z5"/>
    <w:rsid w:val="009A3FB1"/>
  </w:style>
  <w:style w:type="character" w:customStyle="1" w:styleId="WW8Num1z6">
    <w:name w:val="WW8Num1z6"/>
    <w:rsid w:val="009A3FB1"/>
  </w:style>
  <w:style w:type="character" w:customStyle="1" w:styleId="WW8Num1z7">
    <w:name w:val="WW8Num1z7"/>
    <w:rsid w:val="009A3FB1"/>
  </w:style>
  <w:style w:type="character" w:customStyle="1" w:styleId="WW8Num1z8">
    <w:name w:val="WW8Num1z8"/>
    <w:rsid w:val="009A3FB1"/>
  </w:style>
  <w:style w:type="character" w:customStyle="1" w:styleId="WW8Num3z0">
    <w:name w:val="WW8Num3z0"/>
    <w:rsid w:val="009A3FB1"/>
  </w:style>
  <w:style w:type="character" w:customStyle="1" w:styleId="WW8Num3z1">
    <w:name w:val="WW8Num3z1"/>
    <w:rsid w:val="009A3FB1"/>
  </w:style>
  <w:style w:type="character" w:customStyle="1" w:styleId="WW8Num3z2">
    <w:name w:val="WW8Num3z2"/>
    <w:rsid w:val="009A3FB1"/>
  </w:style>
  <w:style w:type="character" w:customStyle="1" w:styleId="WW8Num3z3">
    <w:name w:val="WW8Num3z3"/>
    <w:rsid w:val="009A3FB1"/>
  </w:style>
  <w:style w:type="character" w:customStyle="1" w:styleId="WW8Num3z4">
    <w:name w:val="WW8Num3z4"/>
    <w:rsid w:val="009A3FB1"/>
  </w:style>
  <w:style w:type="character" w:customStyle="1" w:styleId="WW8Num3z5">
    <w:name w:val="WW8Num3z5"/>
    <w:rsid w:val="009A3FB1"/>
  </w:style>
  <w:style w:type="character" w:customStyle="1" w:styleId="WW8Num3z6">
    <w:name w:val="WW8Num3z6"/>
    <w:rsid w:val="009A3FB1"/>
  </w:style>
  <w:style w:type="character" w:customStyle="1" w:styleId="WW8Num3z7">
    <w:name w:val="WW8Num3z7"/>
    <w:rsid w:val="009A3FB1"/>
  </w:style>
  <w:style w:type="character" w:customStyle="1" w:styleId="WW8Num3z8">
    <w:name w:val="WW8Num3z8"/>
    <w:rsid w:val="009A3FB1"/>
  </w:style>
  <w:style w:type="character" w:customStyle="1" w:styleId="WW8Num4z0">
    <w:name w:val="WW8Num4z0"/>
    <w:rsid w:val="009A3FB1"/>
    <w:rPr>
      <w:rFonts w:eastAsia="Times New Roman" w:cs="Calibri"/>
      <w:i/>
      <w:iCs/>
      <w:sz w:val="24"/>
      <w:szCs w:val="24"/>
      <w:lang w:eastAsia="zh-CN"/>
    </w:rPr>
  </w:style>
  <w:style w:type="character" w:customStyle="1" w:styleId="WW8Num4z1">
    <w:name w:val="WW8Num4z1"/>
    <w:rsid w:val="009A3FB1"/>
  </w:style>
  <w:style w:type="character" w:customStyle="1" w:styleId="WW8Num4z2">
    <w:name w:val="WW8Num4z2"/>
    <w:rsid w:val="009A3FB1"/>
  </w:style>
  <w:style w:type="character" w:customStyle="1" w:styleId="WW8Num4z3">
    <w:name w:val="WW8Num4z3"/>
    <w:rsid w:val="009A3FB1"/>
  </w:style>
  <w:style w:type="character" w:customStyle="1" w:styleId="WW8Num4z4">
    <w:name w:val="WW8Num4z4"/>
    <w:rsid w:val="009A3FB1"/>
  </w:style>
  <w:style w:type="character" w:customStyle="1" w:styleId="WW8Num4z5">
    <w:name w:val="WW8Num4z5"/>
    <w:rsid w:val="009A3FB1"/>
  </w:style>
  <w:style w:type="character" w:customStyle="1" w:styleId="WW8Num4z6">
    <w:name w:val="WW8Num4z6"/>
    <w:rsid w:val="009A3FB1"/>
  </w:style>
  <w:style w:type="character" w:customStyle="1" w:styleId="WW8Num4z7">
    <w:name w:val="WW8Num4z7"/>
    <w:rsid w:val="009A3FB1"/>
  </w:style>
  <w:style w:type="character" w:customStyle="1" w:styleId="WW8Num4z8">
    <w:name w:val="WW8Num4z8"/>
    <w:rsid w:val="009A3FB1"/>
  </w:style>
  <w:style w:type="character" w:customStyle="1" w:styleId="Carpredefinitoparagrafo1">
    <w:name w:val="Car. predefinito paragrafo1"/>
    <w:rsid w:val="009A3FB1"/>
  </w:style>
  <w:style w:type="character" w:customStyle="1" w:styleId="CorpotestoCarattere">
    <w:name w:val="Corpo testo Carattere"/>
    <w:rsid w:val="009A3FB1"/>
    <w:rPr>
      <w:rFonts w:ascii="Times New Roman" w:eastAsia="Arial Unicode MS" w:hAnsi="Times New Roman" w:cs="Times New Roman"/>
      <w:kern w:val="2"/>
      <w:sz w:val="24"/>
      <w:szCs w:val="24"/>
      <w:lang w:val="it-IT"/>
    </w:rPr>
  </w:style>
  <w:style w:type="character" w:customStyle="1" w:styleId="IntestazioneCarattere">
    <w:name w:val="Intestazione Carattere"/>
    <w:rsid w:val="009A3F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9A3F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rsid w:val="009A3FB1"/>
    <w:pPr>
      <w:widowControl w:val="0"/>
      <w:spacing w:after="120"/>
    </w:pPr>
    <w:rPr>
      <w:rFonts w:eastAsia="Arial Unicode MS"/>
      <w:kern w:val="2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rsid w:val="009A3FB1"/>
    <w:rPr>
      <w:rFonts w:ascii="Times New Roman" w:eastAsia="Arial Unicode MS" w:hAnsi="Times New Roman"/>
      <w:kern w:val="2"/>
      <w:sz w:val="24"/>
      <w:szCs w:val="24"/>
      <w:lang w:eastAsia="zh-CN"/>
    </w:rPr>
  </w:style>
  <w:style w:type="paragraph" w:customStyle="1" w:styleId="Indice">
    <w:name w:val="Indice"/>
    <w:basedOn w:val="Normale"/>
    <w:rsid w:val="009A3FB1"/>
    <w:pPr>
      <w:suppressLineNumbers/>
    </w:pPr>
    <w:rPr>
      <w:rFonts w:cs="Arial"/>
    </w:rPr>
  </w:style>
  <w:style w:type="paragraph" w:customStyle="1" w:styleId="Default">
    <w:name w:val="Default"/>
    <w:rsid w:val="009A3FB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3FB1"/>
    <w:rPr>
      <w:rFonts w:ascii="Calibri" w:eastAsiaTheme="majorEastAsia" w:hAnsi="Calibri" w:cstheme="majorBidi"/>
      <w:bCs/>
      <w:kern w:val="32"/>
      <w:sz w:val="32"/>
      <w:szCs w:val="32"/>
      <w:lang w:eastAsia="zh-CN"/>
    </w:rPr>
  </w:style>
  <w:style w:type="paragraph" w:styleId="Intestazione">
    <w:name w:val="header"/>
    <w:basedOn w:val="Normale"/>
    <w:link w:val="IntestazioneCarattere1"/>
    <w:rsid w:val="009A3FB1"/>
    <w:pPr>
      <w:tabs>
        <w:tab w:val="center" w:pos="4819"/>
        <w:tab w:val="right" w:pos="9638"/>
      </w:tabs>
    </w:pPr>
    <w:rPr>
      <w:rFonts w:eastAsia="Times New Roman"/>
      <w:sz w:val="24"/>
      <w:szCs w:val="24"/>
    </w:rPr>
  </w:style>
  <w:style w:type="character" w:customStyle="1" w:styleId="IntestazioneCarattere1">
    <w:name w:val="Intestazione Carattere1"/>
    <w:basedOn w:val="Carpredefinitoparagrafo"/>
    <w:link w:val="Intestazione"/>
    <w:rsid w:val="009A3F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qFormat/>
    <w:rsid w:val="009A3F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lenco">
    <w:name w:val="List"/>
    <w:basedOn w:val="Corpotesto"/>
    <w:rsid w:val="009A3FB1"/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0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08D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5B308D"/>
    <w:rPr>
      <w:color w:val="000080"/>
      <w:u w:val="single"/>
    </w:rPr>
  </w:style>
  <w:style w:type="character" w:customStyle="1" w:styleId="provvnumart">
    <w:name w:val="provv_numart"/>
    <w:rsid w:val="005B308D"/>
  </w:style>
  <w:style w:type="character" w:customStyle="1" w:styleId="provvrubrica">
    <w:name w:val="provv_rubrica"/>
    <w:rsid w:val="005B308D"/>
  </w:style>
  <w:style w:type="paragraph" w:styleId="Paragrafoelenco">
    <w:name w:val="List Paragraph"/>
    <w:basedOn w:val="Normale"/>
    <w:uiPriority w:val="34"/>
    <w:qFormat/>
    <w:rsid w:val="009A2406"/>
    <w:pPr>
      <w:ind w:left="720"/>
      <w:contextualSpacing/>
    </w:pPr>
  </w:style>
  <w:style w:type="paragraph" w:styleId="Nessunaspaziatura">
    <w:name w:val="No Spacing"/>
    <w:uiPriority w:val="1"/>
    <w:qFormat/>
    <w:rsid w:val="00197622"/>
  </w:style>
  <w:style w:type="paragraph" w:styleId="Pidipagina">
    <w:name w:val="footer"/>
    <w:basedOn w:val="Normale"/>
    <w:link w:val="PidipaginaCarattere"/>
    <w:uiPriority w:val="99"/>
    <w:unhideWhenUsed/>
    <w:rsid w:val="00F36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A8"/>
  </w:style>
  <w:style w:type="character" w:styleId="Menzionenonrisolta">
    <w:name w:val="Unresolved Mention"/>
    <w:basedOn w:val="Carpredefinitoparagrafo"/>
    <w:uiPriority w:val="99"/>
    <w:semiHidden/>
    <w:unhideWhenUsed/>
    <w:rsid w:val="009D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vi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5F81-4A0D-46A0-B648-9F24B242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Concepcion Colom</dc:creator>
  <cp:keywords/>
  <dc:description/>
  <cp:lastModifiedBy>Luca Costantino</cp:lastModifiedBy>
  <cp:revision>216</cp:revision>
  <cp:lastPrinted>2021-04-06T09:17:00Z</cp:lastPrinted>
  <dcterms:created xsi:type="dcterms:W3CDTF">2020-10-22T08:43:00Z</dcterms:created>
  <dcterms:modified xsi:type="dcterms:W3CDTF">2021-07-13T12:51:00Z</dcterms:modified>
</cp:coreProperties>
</file>