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ackground w:color="FFFFFF"/>
  <w:body>
    <w:p w14:paraId="57B3B2E1" w14:textId="77777777" w:rsidR="00A95335" w:rsidRDefault="00A95335">
      <w:pPr>
        <w:pStyle w:val="Intestazione"/>
        <w:tabs>
          <w:tab w:val="clear" w:pos="4819"/>
          <w:tab w:val="clear" w:pos="9638"/>
        </w:tabs>
        <w:spacing w:line="360" w:lineRule="auto"/>
        <w:jc w:val="both"/>
        <w:rPr>
          <w:rFonts w:ascii="Arial" w:hAnsi="Arial" w:cs="Arial"/>
        </w:rPr>
      </w:pPr>
    </w:p>
    <w:p w14:paraId="3E3232D1" w14:textId="6C2C0979" w:rsidR="00707961" w:rsidRPr="009408AE" w:rsidRDefault="00707961" w:rsidP="00707961">
      <w:pPr>
        <w:rPr>
          <w:b/>
        </w:rPr>
      </w:pPr>
      <w:r w:rsidRPr="009408AE">
        <w:rPr>
          <w:b/>
        </w:rPr>
        <w:t>Nota integrativa n˚</w:t>
      </w:r>
      <w:r w:rsidR="00275E72" w:rsidRPr="009408AE">
        <w:rPr>
          <w:b/>
        </w:rPr>
        <w:t>1</w:t>
      </w:r>
      <w:r w:rsidRPr="009408AE">
        <w:rPr>
          <w:b/>
        </w:rPr>
        <w:t xml:space="preserve"> del </w:t>
      </w:r>
      <w:r w:rsidR="00275E72" w:rsidRPr="009408AE">
        <w:rPr>
          <w:b/>
        </w:rPr>
        <w:t>15 Dicembre 2020</w:t>
      </w:r>
    </w:p>
    <w:p w14:paraId="26D44A61" w14:textId="77777777" w:rsidR="00707961" w:rsidRPr="009408AE" w:rsidRDefault="00707961" w:rsidP="00707961">
      <w:pPr>
        <w:rPr>
          <w:b/>
        </w:rPr>
      </w:pPr>
    </w:p>
    <w:p w14:paraId="39362589" w14:textId="77777777" w:rsidR="00707961" w:rsidRPr="009408AE" w:rsidRDefault="00707961" w:rsidP="00707961">
      <w:pPr>
        <w:jc w:val="center"/>
        <w:rPr>
          <w:b/>
        </w:rPr>
      </w:pPr>
    </w:p>
    <w:p w14:paraId="4D304FA0" w14:textId="4A29B61A" w:rsidR="00707961" w:rsidRPr="009408AE" w:rsidRDefault="00275E72" w:rsidP="00707961">
      <w:pPr>
        <w:jc w:val="center"/>
        <w:rPr>
          <w:b/>
        </w:rPr>
      </w:pPr>
      <w:r w:rsidRPr="009408AE">
        <w:rPr>
          <w:b/>
        </w:rPr>
        <w:t>Bando per la concessione di contributi finalizzati al sostegno della manutenzione delle strade consortili (vicinali di uso pubblico di cui al decreto legislativo luogotenenziale 1. Settembre 1918, n. 1446, con consorzio obbligatorio debitamente costituito) del Comune di Pomarance, annualità 2020.</w:t>
      </w:r>
    </w:p>
    <w:p w14:paraId="516B91AE" w14:textId="77777777" w:rsidR="00707961" w:rsidRPr="009408AE" w:rsidRDefault="00707961" w:rsidP="00707961">
      <w:pPr>
        <w:jc w:val="center"/>
        <w:rPr>
          <w:b/>
        </w:rPr>
      </w:pPr>
    </w:p>
    <w:p w14:paraId="26C090E9" w14:textId="14AE0F92" w:rsidR="00707961" w:rsidRPr="009408AE" w:rsidRDefault="00707961" w:rsidP="00707961">
      <w:pPr>
        <w:rPr>
          <w:b/>
        </w:rPr>
      </w:pPr>
      <w:r w:rsidRPr="009408AE">
        <w:rPr>
          <w:b/>
        </w:rPr>
        <w:t xml:space="preserve">Oggetto: </w:t>
      </w:r>
      <w:r w:rsidR="00275E72" w:rsidRPr="009408AE">
        <w:rPr>
          <w:b/>
        </w:rPr>
        <w:t>Modifica modalità di erogazione dei contributi</w:t>
      </w:r>
    </w:p>
    <w:p w14:paraId="4484062C" w14:textId="77777777" w:rsidR="00707961" w:rsidRDefault="00707961" w:rsidP="00707961"/>
    <w:p w14:paraId="2FE63C75" w14:textId="2CE63A97" w:rsidR="00707961" w:rsidRPr="009408AE" w:rsidRDefault="00707961" w:rsidP="00275E72">
      <w:pPr>
        <w:jc w:val="both"/>
      </w:pPr>
      <w:r w:rsidRPr="009408AE">
        <w:t xml:space="preserve">In relazione al Bando di cui sopra, con la presente nota si informano gli interessati che, </w:t>
      </w:r>
      <w:r w:rsidR="00275E72" w:rsidRPr="009408AE">
        <w:t xml:space="preserve">a seguito della Deliberazione della Giunta Comunale di Pomarance n. 176 del 26/11/2020, sono state modificate le modalità di liquidazione dei contributi di cui all’Art. 11 dello stesso bando. </w:t>
      </w:r>
    </w:p>
    <w:p w14:paraId="666D00A8" w14:textId="77777777" w:rsidR="00275E72" w:rsidRPr="009408AE" w:rsidRDefault="00275E72" w:rsidP="00275E72">
      <w:pPr>
        <w:jc w:val="both"/>
      </w:pPr>
      <w:r w:rsidRPr="009408AE">
        <w:t>In seguito a queste modifiche è possibile</w:t>
      </w:r>
      <w:r w:rsidRPr="009408AE">
        <w:t xml:space="preserve"> liquidare</w:t>
      </w:r>
      <w:r w:rsidRPr="009408AE">
        <w:t xml:space="preserve"> i contributi concessi</w:t>
      </w:r>
      <w:r w:rsidRPr="009408AE">
        <w:t>, in tutto od in parte,</w:t>
      </w:r>
      <w:r w:rsidRPr="009408AE">
        <w:t xml:space="preserve"> </w:t>
      </w:r>
      <w:r w:rsidRPr="009408AE">
        <w:t>anche a seguito di presentazione di stati di avanzamento dei lavori, previa presentazione di</w:t>
      </w:r>
      <w:r w:rsidRPr="009408AE">
        <w:t xml:space="preserve"> </w:t>
      </w:r>
      <w:r w:rsidRPr="009408AE">
        <w:t>documentazione idonea a dimostrate l’effettiva esecuzione di questi ultimi, e comunque senza</w:t>
      </w:r>
      <w:r w:rsidRPr="009408AE">
        <w:t xml:space="preserve"> </w:t>
      </w:r>
      <w:r w:rsidRPr="009408AE">
        <w:t xml:space="preserve">necessità di esibizione di fatture quietanziate, agli enti consortili aventi diritto. </w:t>
      </w:r>
    </w:p>
    <w:p w14:paraId="1762904B" w14:textId="08A781ED" w:rsidR="00275E72" w:rsidRPr="009408AE" w:rsidRDefault="00275E72" w:rsidP="00275E72">
      <w:pPr>
        <w:jc w:val="both"/>
      </w:pPr>
      <w:r w:rsidRPr="009408AE">
        <w:t>Resta inteso che i</w:t>
      </w:r>
      <w:r w:rsidRPr="009408AE">
        <w:t xml:space="preserve"> </w:t>
      </w:r>
      <w:r w:rsidRPr="009408AE">
        <w:t>percettori del contributo dovranno trasmettere la integrale documentazione richiesta, ivi comprese le</w:t>
      </w:r>
      <w:r w:rsidRPr="009408AE">
        <w:t xml:space="preserve"> </w:t>
      </w:r>
      <w:r w:rsidRPr="009408AE">
        <w:t xml:space="preserve">fatture quietanzate, a Co.Svi.G. </w:t>
      </w:r>
      <w:proofErr w:type="spellStart"/>
      <w:r w:rsidRPr="009408AE">
        <w:t>scrl</w:t>
      </w:r>
      <w:proofErr w:type="spellEnd"/>
      <w:r w:rsidRPr="009408AE">
        <w:t xml:space="preserve"> entro trenta giorni dall’avvenuta erogazione delle somme, pena</w:t>
      </w:r>
      <w:r w:rsidRPr="009408AE">
        <w:t xml:space="preserve"> </w:t>
      </w:r>
      <w:r w:rsidRPr="009408AE">
        <w:t>la ripetizione di quanto percepito, oltre interessi legali;</w:t>
      </w:r>
    </w:p>
    <w:p w14:paraId="1D301241" w14:textId="77777777" w:rsidR="009D070D" w:rsidRDefault="009D070D" w:rsidP="00275E72">
      <w:pPr>
        <w:jc w:val="both"/>
      </w:pPr>
    </w:p>
    <w:p w14:paraId="2EAA10AC" w14:textId="77777777" w:rsidR="00707961" w:rsidRDefault="00707961" w:rsidP="00707961"/>
    <w:p w14:paraId="4D4E6ADA" w14:textId="77777777" w:rsidR="00707961" w:rsidRDefault="00707961" w:rsidP="00707961"/>
    <w:p w14:paraId="54661B44" w14:textId="77777777" w:rsidR="00707961" w:rsidRPr="00CB32A6" w:rsidRDefault="00707961" w:rsidP="00707961">
      <w:pPr>
        <w:rPr>
          <w:b/>
        </w:rPr>
      </w:pPr>
      <w:r>
        <w:tab/>
      </w:r>
      <w:r>
        <w:tab/>
      </w:r>
      <w:r>
        <w:tab/>
      </w:r>
      <w:r>
        <w:tab/>
      </w:r>
      <w:r>
        <w:tab/>
      </w:r>
      <w:r>
        <w:tab/>
      </w:r>
      <w:r>
        <w:tab/>
      </w:r>
      <w:r w:rsidRPr="00CB32A6">
        <w:rPr>
          <w:b/>
        </w:rPr>
        <w:t>Il responsabile del procedimento</w:t>
      </w:r>
    </w:p>
    <w:p w14:paraId="6C30D305" w14:textId="77777777" w:rsidR="00707961" w:rsidRDefault="00707961" w:rsidP="00707961">
      <w:pPr>
        <w:rPr>
          <w:rFonts w:ascii="Arial" w:hAnsi="Arial" w:cs="Arial"/>
        </w:rPr>
      </w:pPr>
      <w:r w:rsidRPr="00CB32A6">
        <w:rPr>
          <w:b/>
        </w:rPr>
        <w:tab/>
      </w:r>
      <w:r w:rsidRPr="00CB32A6">
        <w:rPr>
          <w:b/>
        </w:rPr>
        <w:tab/>
      </w:r>
      <w:r w:rsidRPr="00CB32A6">
        <w:rPr>
          <w:b/>
        </w:rPr>
        <w:tab/>
      </w:r>
      <w:r w:rsidRPr="00CB32A6">
        <w:rPr>
          <w:b/>
        </w:rPr>
        <w:tab/>
      </w:r>
      <w:r w:rsidRPr="00CB32A6">
        <w:rPr>
          <w:b/>
        </w:rPr>
        <w:tab/>
      </w:r>
      <w:r w:rsidRPr="00CB32A6">
        <w:rPr>
          <w:b/>
        </w:rPr>
        <w:tab/>
      </w:r>
      <w:r w:rsidRPr="00CB32A6">
        <w:rPr>
          <w:b/>
        </w:rPr>
        <w:tab/>
        <w:t>Loredana Torsell</w:t>
      </w:r>
      <w:r>
        <w:rPr>
          <w:b/>
        </w:rPr>
        <w:t>o</w:t>
      </w:r>
    </w:p>
    <w:p w14:paraId="281C666C" w14:textId="77777777" w:rsidR="00A95335" w:rsidRDefault="00A95335">
      <w:pPr>
        <w:pStyle w:val="Intestazione"/>
        <w:tabs>
          <w:tab w:val="clear" w:pos="4819"/>
          <w:tab w:val="clear" w:pos="9638"/>
        </w:tabs>
        <w:spacing w:line="360" w:lineRule="auto"/>
        <w:jc w:val="both"/>
      </w:pPr>
    </w:p>
    <w:sectPr w:rsidR="00A95335" w:rsidSect="00231879">
      <w:headerReference w:type="default" r:id="rId6"/>
      <w:footerReference w:type="default" r:id="rId7"/>
      <w:pgSz w:w="11906" w:h="16838"/>
      <w:pgMar w:top="1417" w:right="1134" w:bottom="1134" w:left="1134"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B5ECA36" w14:textId="77777777" w:rsidR="00814CB0" w:rsidRDefault="00814CB0" w:rsidP="00A95335">
      <w:r>
        <w:separator/>
      </w:r>
    </w:p>
  </w:endnote>
  <w:endnote w:type="continuationSeparator" w:id="0">
    <w:p w14:paraId="6F643AC3" w14:textId="77777777" w:rsidR="00814CB0" w:rsidRDefault="00814CB0" w:rsidP="00A953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DejaVu Sans">
    <w:panose1 w:val="020B0603030804020204"/>
    <w:charset w:val="00"/>
    <w:family w:val="swiss"/>
    <w:pitch w:val="variable"/>
    <w:sig w:usb0="E7002EFF" w:usb1="D200FDFF" w:usb2="0A246029" w:usb3="00000000" w:csb0="000001FF" w:csb1="00000000"/>
  </w:font>
  <w:font w:name="Lohit Hindi">
    <w:altName w:val="Calibri"/>
    <w:charset w:val="01"/>
    <w:family w:val="auto"/>
    <w:pitch w:val="variable"/>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Lucida Sans Unicode">
    <w:panose1 w:val="020B0602030504020204"/>
    <w:charset w:val="00"/>
    <w:family w:val="swiss"/>
    <w:pitch w:val="variable"/>
    <w:sig w:usb0="80000AFF" w:usb1="0000396B" w:usb2="00000000" w:usb3="00000000" w:csb0="000000B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8F1E310" w14:textId="77777777" w:rsidR="00A95335" w:rsidRDefault="00A95335">
    <w:pPr>
      <w:pStyle w:val="Pidipagina"/>
      <w:pBdr>
        <w:bottom w:val="single" w:sz="4" w:space="1" w:color="000000"/>
      </w:pBdr>
      <w:jc w:val="center"/>
      <w:rPr>
        <w:sz w:val="10"/>
      </w:rPr>
    </w:pPr>
  </w:p>
  <w:p w14:paraId="23336730" w14:textId="77777777" w:rsidR="001B66F4" w:rsidRPr="001B66F4" w:rsidRDefault="001B66F4" w:rsidP="001B66F4">
    <w:pPr>
      <w:tabs>
        <w:tab w:val="center" w:pos="4819"/>
        <w:tab w:val="right" w:pos="9638"/>
      </w:tabs>
      <w:jc w:val="center"/>
    </w:pPr>
    <w:proofErr w:type="gramStart"/>
    <w:r w:rsidRPr="001B66F4">
      <w:rPr>
        <w:rFonts w:ascii="Arial" w:hAnsi="Arial" w:cs="Arial"/>
        <w:b/>
        <w:color w:val="000000"/>
        <w:sz w:val="12"/>
        <w:szCs w:val="12"/>
      </w:rPr>
      <w:t>CO.SVI.G.</w:t>
    </w:r>
    <w:proofErr w:type="gramEnd"/>
    <w:r w:rsidRPr="001B66F4">
      <w:rPr>
        <w:rFonts w:ascii="Arial" w:hAnsi="Arial" w:cs="Arial"/>
        <w:b/>
        <w:color w:val="000000"/>
        <w:sz w:val="12"/>
        <w:szCs w:val="12"/>
      </w:rPr>
      <w:t xml:space="preserve"> SCRL</w:t>
    </w:r>
  </w:p>
  <w:p w14:paraId="060A5623" w14:textId="77777777" w:rsidR="001B66F4" w:rsidRPr="001B66F4" w:rsidRDefault="001B66F4" w:rsidP="001B66F4">
    <w:pPr>
      <w:tabs>
        <w:tab w:val="center" w:pos="4819"/>
        <w:tab w:val="right" w:pos="9638"/>
      </w:tabs>
      <w:jc w:val="center"/>
    </w:pPr>
    <w:r w:rsidRPr="001B66F4">
      <w:rPr>
        <w:rFonts w:ascii="Arial" w:hAnsi="Arial" w:cs="Arial"/>
        <w:color w:val="000000"/>
        <w:sz w:val="12"/>
        <w:szCs w:val="12"/>
      </w:rPr>
      <w:t>Consorzio   per lo Sviluppo delle Aree Geotermiche</w:t>
    </w:r>
  </w:p>
  <w:p w14:paraId="55972AF2" w14:textId="77777777" w:rsidR="001B66F4" w:rsidRPr="001B66F4" w:rsidRDefault="001B66F4" w:rsidP="001B66F4">
    <w:pPr>
      <w:tabs>
        <w:tab w:val="center" w:pos="4819"/>
        <w:tab w:val="right" w:pos="9638"/>
      </w:tabs>
      <w:jc w:val="center"/>
    </w:pPr>
    <w:r w:rsidRPr="001B66F4">
      <w:rPr>
        <w:rFonts w:ascii="Arial" w:hAnsi="Arial" w:cs="Arial"/>
        <w:color w:val="000000"/>
        <w:sz w:val="11"/>
        <w:szCs w:val="11"/>
      </w:rPr>
      <w:t xml:space="preserve">SEDE LEGALE: 53030 RADICONDOLI (SI), Via Tiberio </w:t>
    </w:r>
    <w:proofErr w:type="spellStart"/>
    <w:r w:rsidRPr="001B66F4">
      <w:rPr>
        <w:rFonts w:ascii="Arial" w:hAnsi="Arial" w:cs="Arial"/>
        <w:color w:val="000000"/>
        <w:sz w:val="11"/>
        <w:szCs w:val="11"/>
      </w:rPr>
      <w:t>Gazzei</w:t>
    </w:r>
    <w:proofErr w:type="spellEnd"/>
    <w:r w:rsidRPr="001B66F4">
      <w:rPr>
        <w:rFonts w:ascii="Arial" w:hAnsi="Arial" w:cs="Arial"/>
        <w:color w:val="000000"/>
        <w:sz w:val="11"/>
        <w:szCs w:val="11"/>
      </w:rPr>
      <w:t>, 89 (PALAZZO COMUNALE</w:t>
    </w:r>
    <w:proofErr w:type="gramStart"/>
    <w:r w:rsidRPr="001B66F4">
      <w:rPr>
        <w:rFonts w:ascii="Arial" w:hAnsi="Arial" w:cs="Arial"/>
        <w:color w:val="000000"/>
        <w:sz w:val="11"/>
        <w:szCs w:val="11"/>
      </w:rPr>
      <w:t>) ,</w:t>
    </w:r>
    <w:proofErr w:type="gramEnd"/>
    <w:r w:rsidRPr="001B66F4">
      <w:rPr>
        <w:rFonts w:ascii="Arial" w:hAnsi="Arial" w:cs="Arial"/>
        <w:color w:val="000000"/>
        <w:sz w:val="11"/>
        <w:szCs w:val="11"/>
      </w:rPr>
      <w:t xml:space="preserve"> TEL./FAX: (0577) 752950</w:t>
    </w:r>
  </w:p>
  <w:p w14:paraId="23576287" w14:textId="77777777" w:rsidR="001B66F4" w:rsidRPr="001B66F4" w:rsidRDefault="001B66F4" w:rsidP="001B66F4">
    <w:pPr>
      <w:tabs>
        <w:tab w:val="center" w:pos="4819"/>
        <w:tab w:val="right" w:pos="9638"/>
      </w:tabs>
      <w:jc w:val="center"/>
      <w:rPr>
        <w:rFonts w:ascii="Arial" w:hAnsi="Arial" w:cs="Arial"/>
        <w:color w:val="000000"/>
        <w:sz w:val="11"/>
        <w:szCs w:val="11"/>
      </w:rPr>
    </w:pPr>
    <w:r w:rsidRPr="001B66F4">
      <w:rPr>
        <w:rFonts w:ascii="Arial" w:hAnsi="Arial" w:cs="Arial"/>
        <w:color w:val="000000"/>
        <w:sz w:val="11"/>
        <w:szCs w:val="11"/>
      </w:rPr>
      <w:t xml:space="preserve">SEDE AMMINISTRATIVA: 56044 LARDERELLO (PI), Via </w:t>
    </w:r>
    <w:proofErr w:type="spellStart"/>
    <w:r w:rsidRPr="001B66F4">
      <w:rPr>
        <w:rFonts w:ascii="Arial" w:hAnsi="Arial" w:cs="Arial"/>
        <w:color w:val="000000"/>
        <w:sz w:val="11"/>
        <w:szCs w:val="11"/>
      </w:rPr>
      <w:t>Giosué</w:t>
    </w:r>
    <w:proofErr w:type="spellEnd"/>
    <w:r w:rsidRPr="001B66F4">
      <w:rPr>
        <w:rFonts w:ascii="Arial" w:hAnsi="Arial" w:cs="Arial"/>
        <w:color w:val="000000"/>
        <w:sz w:val="11"/>
        <w:szCs w:val="11"/>
      </w:rPr>
      <w:t xml:space="preserve"> Carducci </w:t>
    </w:r>
    <w:proofErr w:type="gramStart"/>
    <w:r w:rsidRPr="001B66F4">
      <w:rPr>
        <w:rFonts w:ascii="Arial" w:hAnsi="Arial" w:cs="Arial"/>
        <w:color w:val="000000"/>
        <w:sz w:val="11"/>
        <w:szCs w:val="11"/>
      </w:rPr>
      <w:t>4 ,</w:t>
    </w:r>
    <w:proofErr w:type="gramEnd"/>
    <w:r w:rsidRPr="001B66F4">
      <w:rPr>
        <w:rFonts w:ascii="Arial" w:hAnsi="Arial" w:cs="Arial"/>
        <w:color w:val="000000"/>
        <w:sz w:val="11"/>
        <w:szCs w:val="11"/>
      </w:rPr>
      <w:t xml:space="preserve"> TEL./FAX: (0588) 67856 </w:t>
    </w:r>
    <w:r w:rsidRPr="001B66F4">
      <w:rPr>
        <w:rFonts w:ascii="Arial" w:hAnsi="Arial" w:cs="Arial"/>
        <w:sz w:val="11"/>
        <w:szCs w:val="11"/>
      </w:rPr>
      <w:t xml:space="preserve">E-mail: </w:t>
    </w:r>
    <w:hyperlink r:id="rId1" w:history="1">
      <w:r w:rsidRPr="001B66F4">
        <w:rPr>
          <w:rFonts w:ascii="Arial" w:hAnsi="Arial" w:cs="Arial"/>
          <w:sz w:val="11"/>
          <w:szCs w:val="11"/>
          <w:lang/>
        </w:rPr>
        <w:t>amministrazione@cosvig.it</w:t>
      </w:r>
    </w:hyperlink>
  </w:p>
  <w:p w14:paraId="6A6B9BFF" w14:textId="77777777" w:rsidR="001B66F4" w:rsidRPr="001B66F4" w:rsidRDefault="001B66F4" w:rsidP="001B66F4">
    <w:pPr>
      <w:tabs>
        <w:tab w:val="center" w:pos="4819"/>
        <w:tab w:val="right" w:pos="9638"/>
      </w:tabs>
      <w:jc w:val="center"/>
    </w:pPr>
    <w:r w:rsidRPr="001B66F4">
      <w:rPr>
        <w:rFonts w:ascii="Arial" w:hAnsi="Arial" w:cs="Arial"/>
        <w:color w:val="000000"/>
        <w:sz w:val="11"/>
        <w:szCs w:val="11"/>
      </w:rPr>
      <w:t>SEDE OPERATIVA: 50144 FIRENZE – Via Vincenzo Bellini, 58 – TEL. (055) 368123 – FAX (055) 3217026, E-ma</w:t>
    </w:r>
    <w:r w:rsidRPr="001B66F4">
      <w:rPr>
        <w:rFonts w:ascii="Arial" w:hAnsi="Arial" w:cs="Arial"/>
        <w:sz w:val="11"/>
        <w:szCs w:val="11"/>
      </w:rPr>
      <w:t xml:space="preserve">il: </w:t>
    </w:r>
    <w:hyperlink r:id="rId2" w:history="1">
      <w:r w:rsidRPr="001B66F4">
        <w:rPr>
          <w:rFonts w:ascii="Arial" w:hAnsi="Arial" w:cs="Arial"/>
          <w:sz w:val="11"/>
          <w:szCs w:val="11"/>
          <w:lang/>
        </w:rPr>
        <w:t>segreteria@cosvig.it</w:t>
      </w:r>
    </w:hyperlink>
    <w:r w:rsidRPr="001B66F4">
      <w:rPr>
        <w:rFonts w:ascii="Arial" w:hAnsi="Arial" w:cs="Arial"/>
        <w:color w:val="000080"/>
        <w:sz w:val="11"/>
        <w:szCs w:val="11"/>
        <w:lang/>
      </w:rPr>
      <w:t xml:space="preserve">  </w:t>
    </w:r>
    <w:r w:rsidRPr="001B66F4">
      <w:rPr>
        <w:rFonts w:ascii="Arial" w:hAnsi="Arial" w:cs="Arial"/>
        <w:color w:val="000000"/>
        <w:sz w:val="11"/>
        <w:szCs w:val="11"/>
      </w:rPr>
      <w:t xml:space="preserve">Skype: </w:t>
    </w:r>
    <w:proofErr w:type="spellStart"/>
    <w:r w:rsidRPr="001B66F4">
      <w:rPr>
        <w:rFonts w:ascii="Arial" w:hAnsi="Arial" w:cs="Arial"/>
        <w:color w:val="000000"/>
        <w:sz w:val="11"/>
        <w:szCs w:val="11"/>
      </w:rPr>
      <w:t>segreteria_cosvig</w:t>
    </w:r>
    <w:proofErr w:type="spellEnd"/>
  </w:p>
  <w:p w14:paraId="3D4C865D" w14:textId="77777777" w:rsidR="001B66F4" w:rsidRPr="001B66F4" w:rsidRDefault="001B66F4" w:rsidP="001B66F4">
    <w:pPr>
      <w:tabs>
        <w:tab w:val="center" w:pos="4819"/>
        <w:tab w:val="right" w:pos="9638"/>
      </w:tabs>
      <w:jc w:val="center"/>
    </w:pPr>
    <w:r w:rsidRPr="001B66F4">
      <w:rPr>
        <w:rFonts w:ascii="Arial" w:hAnsi="Arial" w:cs="Arial"/>
        <w:color w:val="000000"/>
        <w:sz w:val="11"/>
        <w:szCs w:val="11"/>
      </w:rPr>
      <w:t xml:space="preserve">Posta </w:t>
    </w:r>
    <w:proofErr w:type="gramStart"/>
    <w:r w:rsidRPr="001B66F4">
      <w:rPr>
        <w:rFonts w:ascii="Arial" w:hAnsi="Arial" w:cs="Arial"/>
        <w:color w:val="000000"/>
        <w:sz w:val="11"/>
        <w:szCs w:val="11"/>
      </w:rPr>
      <w:t>Certificata:  posta@pec.cosvig.it</w:t>
    </w:r>
    <w:proofErr w:type="gramEnd"/>
    <w:r w:rsidRPr="001B66F4">
      <w:rPr>
        <w:rFonts w:ascii="Arial" w:hAnsi="Arial" w:cs="Arial"/>
        <w:color w:val="000000"/>
        <w:sz w:val="11"/>
        <w:szCs w:val="11"/>
      </w:rPr>
      <w:t xml:space="preserve"> </w:t>
    </w:r>
  </w:p>
  <w:p w14:paraId="3BCB79DF" w14:textId="77777777" w:rsidR="001B66F4" w:rsidRPr="001B66F4" w:rsidRDefault="001B66F4" w:rsidP="001B66F4">
    <w:pPr>
      <w:tabs>
        <w:tab w:val="center" w:pos="4819"/>
        <w:tab w:val="right" w:pos="9638"/>
      </w:tabs>
      <w:jc w:val="center"/>
    </w:pPr>
    <w:r w:rsidRPr="001B66F4">
      <w:rPr>
        <w:rFonts w:ascii="Arial" w:hAnsi="Arial" w:cs="Arial"/>
        <w:color w:val="000000"/>
        <w:sz w:val="11"/>
        <w:szCs w:val="11"/>
      </w:rPr>
      <w:t>REG.TRIB. SIENA 6703 – COD.FISC. E P.IVA 00725800528</w:t>
    </w:r>
  </w:p>
  <w:p w14:paraId="0C492BD1" w14:textId="36B6F074" w:rsidR="00A95335" w:rsidRDefault="00A95335" w:rsidP="001B66F4">
    <w:pPr>
      <w:pStyle w:val="Pidipagina"/>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D933682" w14:textId="77777777" w:rsidR="00814CB0" w:rsidRDefault="00814CB0" w:rsidP="00A95335">
      <w:r>
        <w:separator/>
      </w:r>
    </w:p>
  </w:footnote>
  <w:footnote w:type="continuationSeparator" w:id="0">
    <w:p w14:paraId="23640A69" w14:textId="77777777" w:rsidR="00814CB0" w:rsidRDefault="00814CB0" w:rsidP="00A9533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BE96C50" w14:textId="6045C21F" w:rsidR="00A95335" w:rsidRDefault="001B66F4">
    <w:pPr>
      <w:pStyle w:val="Intestazione"/>
    </w:pPr>
    <w:r>
      <w:rPr>
        <w:noProof/>
      </w:rPr>
      <w:drawing>
        <wp:anchor distT="0" distB="0" distL="0" distR="0" simplePos="0" relativeHeight="251660288" behindDoc="0" locked="0" layoutInCell="1" allowOverlap="1" wp14:anchorId="7F54EA96" wp14:editId="1EE61D1F">
          <wp:simplePos x="0" y="0"/>
          <wp:positionH relativeFrom="column">
            <wp:posOffset>635</wp:posOffset>
          </wp:positionH>
          <wp:positionV relativeFrom="paragraph">
            <wp:posOffset>-231140</wp:posOffset>
          </wp:positionV>
          <wp:extent cx="6118225" cy="968375"/>
          <wp:effectExtent l="0" t="0" r="0" b="3175"/>
          <wp:wrapSquare wrapText="largest"/>
          <wp:docPr id="5" name="Immagin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
                    <a:extLst>
                      <a:ext uri="{28A0092B-C50C-407E-A947-70E740481C1C}">
                        <a14:useLocalDpi xmlns:a14="http://schemas.microsoft.com/office/drawing/2010/main" val="0"/>
                      </a:ext>
                    </a:extLst>
                  </a:blip>
                  <a:srcRect l="-5" t="-31" r="-5" b="-31"/>
                  <a:stretch>
                    <a:fillRect/>
                  </a:stretch>
                </pic:blipFill>
                <pic:spPr bwMode="auto">
                  <a:xfrm>
                    <a:off x="0" y="0"/>
                    <a:ext cx="6118225" cy="968375"/>
                  </a:xfrm>
                  <a:prstGeom prst="rect">
                    <a:avLst/>
                  </a:prstGeom>
                  <a:solidFill>
                    <a:srgbClr val="FFFFFF">
                      <a:alpha val="0"/>
                    </a:srgbClr>
                  </a:solidFill>
                  <a:ln>
                    <a:noFill/>
                  </a:ln>
                </pic:spPr>
              </pic:pic>
            </a:graphicData>
          </a:graphic>
          <wp14:sizeRelH relativeFrom="page">
            <wp14:pctWidth>0</wp14:pctWidth>
          </wp14:sizeRelH>
          <wp14:sizeRelV relativeFrom="page">
            <wp14:pctHeight>0</wp14:pctHeight>
          </wp14:sizeRelV>
        </wp:anchor>
      </w:drawing>
    </w:r>
    <w:r w:rsidR="00EF3390">
      <w:rPr>
        <w:noProof/>
      </w:rPr>
      <w:drawing>
        <wp:anchor distT="0" distB="0" distL="114935" distR="114935" simplePos="0" relativeHeight="251656192" behindDoc="0" locked="0" layoutInCell="1" allowOverlap="1" wp14:anchorId="55E5DD69" wp14:editId="53F16B87">
          <wp:simplePos x="0" y="0"/>
          <wp:positionH relativeFrom="column">
            <wp:posOffset>799465</wp:posOffset>
          </wp:positionH>
          <wp:positionV relativeFrom="paragraph">
            <wp:posOffset>221615</wp:posOffset>
          </wp:positionV>
          <wp:extent cx="5255260" cy="118110"/>
          <wp:effectExtent l="0" t="0" r="0" b="0"/>
          <wp:wrapSquare wrapText="bothSides"/>
          <wp:docPr id="1"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5255260" cy="118110"/>
                  </a:xfrm>
                  <a:prstGeom prst="rect">
                    <a:avLst/>
                  </a:prstGeom>
                  <a:solidFill>
                    <a:srgbClr val="FFFFFF"/>
                  </a:solidFill>
                </pic:spPr>
              </pic:pic>
            </a:graphicData>
          </a:graphic>
          <wp14:sizeRelH relativeFrom="page">
            <wp14:pctWidth>0</wp14:pctWidth>
          </wp14:sizeRelH>
          <wp14:sizeRelV relativeFrom="page">
            <wp14:pctHeight>0</wp14:pctHeight>
          </wp14:sizeRelV>
        </wp:anchor>
      </w:drawing>
    </w:r>
    <w:r w:rsidR="00EF3390">
      <w:rPr>
        <w:noProof/>
      </w:rPr>
      <w:drawing>
        <wp:anchor distT="0" distB="0" distL="114935" distR="114935" simplePos="0" relativeHeight="251658240" behindDoc="0" locked="0" layoutInCell="1" allowOverlap="1" wp14:anchorId="3BFFD397" wp14:editId="4FE57C4F">
          <wp:simplePos x="0" y="0"/>
          <wp:positionH relativeFrom="column">
            <wp:posOffset>799465</wp:posOffset>
          </wp:positionH>
          <wp:positionV relativeFrom="paragraph">
            <wp:posOffset>212090</wp:posOffset>
          </wp:positionV>
          <wp:extent cx="5255260" cy="118110"/>
          <wp:effectExtent l="0" t="0" r="0" b="0"/>
          <wp:wrapSquare wrapText="bothSides"/>
          <wp:docPr id="3" name="Immagin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5255260" cy="118110"/>
                  </a:xfrm>
                  <a:prstGeom prst="rect">
                    <a:avLst/>
                  </a:prstGeom>
                  <a:solidFill>
                    <a:srgbClr val="FFFFFF"/>
                  </a:solidFill>
                </pic:spPr>
              </pic:pic>
            </a:graphicData>
          </a:graphic>
          <wp14:sizeRelH relativeFrom="page">
            <wp14:pctWidth>0</wp14:pctWidth>
          </wp14:sizeRelH>
          <wp14:sizeRelV relativeFrom="page">
            <wp14:pctHeight>0</wp14:pctHeight>
          </wp14:sizeRelV>
        </wp:anchor>
      </w:drawing>
    </w:r>
    <w:r w:rsidR="00EF3390">
      <w:rPr>
        <w:noProof/>
      </w:rPr>
      <w:drawing>
        <wp:anchor distT="0" distB="0" distL="114935" distR="114935" simplePos="0" relativeHeight="251659264" behindDoc="0" locked="0" layoutInCell="1" allowOverlap="1" wp14:anchorId="6065145B" wp14:editId="701A471D">
          <wp:simplePos x="0" y="0"/>
          <wp:positionH relativeFrom="column">
            <wp:posOffset>799465</wp:posOffset>
          </wp:positionH>
          <wp:positionV relativeFrom="paragraph">
            <wp:posOffset>212090</wp:posOffset>
          </wp:positionV>
          <wp:extent cx="5255260" cy="118110"/>
          <wp:effectExtent l="0" t="0" r="0" b="0"/>
          <wp:wrapSquare wrapText="bothSides"/>
          <wp:docPr id="4" name="Immagin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5255260" cy="118110"/>
                  </a:xfrm>
                  <a:prstGeom prst="rect">
                    <a:avLst/>
                  </a:prstGeom>
                  <a:solidFill>
                    <a:srgbClr val="FFFFFF"/>
                  </a:solidFill>
                </pic:spPr>
              </pic:pic>
            </a:graphicData>
          </a:graphic>
          <wp14:sizeRelH relativeFrom="page">
            <wp14:pctWidth>0</wp14:pctWidth>
          </wp14:sizeRelH>
          <wp14:sizeRelV relativeFrom="page">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hyphenationZone w:val="283"/>
  <w:defaultTableStyle w:val="Normale"/>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D4CA6"/>
    <w:rsid w:val="00183C41"/>
    <w:rsid w:val="001B66F4"/>
    <w:rsid w:val="00231879"/>
    <w:rsid w:val="002676A8"/>
    <w:rsid w:val="00275E72"/>
    <w:rsid w:val="002D6A7B"/>
    <w:rsid w:val="003F4085"/>
    <w:rsid w:val="00591EC2"/>
    <w:rsid w:val="00707961"/>
    <w:rsid w:val="00814CB0"/>
    <w:rsid w:val="009408AE"/>
    <w:rsid w:val="009D070D"/>
    <w:rsid w:val="00A95335"/>
    <w:rsid w:val="00D01AE3"/>
    <w:rsid w:val="00DD4CA6"/>
    <w:rsid w:val="00EF3390"/>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1FF4CB19"/>
  <w15:docId w15:val="{8AA1C3A6-1E85-42F9-8CD2-50FAD711B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it-IT" w:eastAsia="it-I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231879"/>
    <w:pPr>
      <w:suppressAutoHyphens/>
    </w:pPr>
    <w:rPr>
      <w:sz w:val="24"/>
      <w:szCs w:val="24"/>
      <w:lang w:eastAsia="zh-CN"/>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Carpredefinitoparagrafo2">
    <w:name w:val="Car. predefinito paragrafo2"/>
    <w:rsid w:val="00231879"/>
  </w:style>
  <w:style w:type="character" w:customStyle="1" w:styleId="Absatz-Standardschriftart">
    <w:name w:val="Absatz-Standardschriftart"/>
    <w:rsid w:val="00231879"/>
  </w:style>
  <w:style w:type="character" w:customStyle="1" w:styleId="Carpredefinitoparagrafo1">
    <w:name w:val="Car. predefinito paragrafo1"/>
    <w:rsid w:val="00231879"/>
  </w:style>
  <w:style w:type="character" w:customStyle="1" w:styleId="Caratterepredefinitoparagrafo1">
    <w:name w:val="Carattere predefinito paragrafo1"/>
    <w:rsid w:val="00231879"/>
  </w:style>
  <w:style w:type="character" w:styleId="Collegamentoipertestuale">
    <w:name w:val="Hyperlink"/>
    <w:rsid w:val="00231879"/>
    <w:rPr>
      <w:color w:val="000080"/>
      <w:u w:val="single"/>
    </w:rPr>
  </w:style>
  <w:style w:type="paragraph" w:customStyle="1" w:styleId="Titolo1">
    <w:name w:val="Titolo1"/>
    <w:basedOn w:val="Normale"/>
    <w:next w:val="Corpotesto"/>
    <w:rsid w:val="00231879"/>
    <w:pPr>
      <w:keepNext/>
      <w:spacing w:before="240" w:after="120"/>
    </w:pPr>
    <w:rPr>
      <w:rFonts w:ascii="Arial" w:eastAsia="DejaVu Sans" w:hAnsi="Arial" w:cs="Lohit Hindi"/>
      <w:sz w:val="28"/>
      <w:szCs w:val="28"/>
    </w:rPr>
  </w:style>
  <w:style w:type="paragraph" w:styleId="Corpotesto">
    <w:name w:val="Body Text"/>
    <w:basedOn w:val="Normale"/>
    <w:rsid w:val="00231879"/>
    <w:pPr>
      <w:spacing w:after="120"/>
    </w:pPr>
  </w:style>
  <w:style w:type="paragraph" w:styleId="Elenco">
    <w:name w:val="List"/>
    <w:basedOn w:val="Corpotesto"/>
    <w:rsid w:val="00231879"/>
    <w:rPr>
      <w:rFonts w:cs="Tahoma"/>
    </w:rPr>
  </w:style>
  <w:style w:type="paragraph" w:styleId="Didascalia">
    <w:name w:val="caption"/>
    <w:basedOn w:val="Normale"/>
    <w:qFormat/>
    <w:rsid w:val="00231879"/>
    <w:pPr>
      <w:suppressLineNumbers/>
      <w:spacing w:before="120" w:after="120"/>
    </w:pPr>
    <w:rPr>
      <w:rFonts w:cs="Lohit Hindi"/>
      <w:i/>
      <w:iCs/>
    </w:rPr>
  </w:style>
  <w:style w:type="paragraph" w:customStyle="1" w:styleId="Indice">
    <w:name w:val="Indice"/>
    <w:basedOn w:val="Normale"/>
    <w:rsid w:val="00231879"/>
    <w:pPr>
      <w:suppressLineNumbers/>
    </w:pPr>
    <w:rPr>
      <w:rFonts w:cs="Tahoma"/>
    </w:rPr>
  </w:style>
  <w:style w:type="paragraph" w:customStyle="1" w:styleId="Intestazione2">
    <w:name w:val="Intestazione2"/>
    <w:basedOn w:val="Normale"/>
    <w:next w:val="Corpotesto"/>
    <w:rsid w:val="00231879"/>
    <w:pPr>
      <w:keepNext/>
      <w:spacing w:before="240" w:after="120"/>
    </w:pPr>
    <w:rPr>
      <w:rFonts w:ascii="Arial" w:eastAsia="SimSun" w:hAnsi="Arial" w:cs="Mangal"/>
      <w:sz w:val="28"/>
      <w:szCs w:val="28"/>
    </w:rPr>
  </w:style>
  <w:style w:type="paragraph" w:customStyle="1" w:styleId="Didascalia1">
    <w:name w:val="Didascalia1"/>
    <w:basedOn w:val="Normale"/>
    <w:rsid w:val="00231879"/>
    <w:pPr>
      <w:suppressLineNumbers/>
      <w:spacing w:before="120" w:after="120"/>
    </w:pPr>
    <w:rPr>
      <w:rFonts w:cs="Mangal"/>
      <w:i/>
      <w:iCs/>
    </w:rPr>
  </w:style>
  <w:style w:type="paragraph" w:customStyle="1" w:styleId="Intestazione1">
    <w:name w:val="Intestazione1"/>
    <w:basedOn w:val="Normale"/>
    <w:next w:val="Corpotesto"/>
    <w:rsid w:val="00231879"/>
    <w:pPr>
      <w:keepNext/>
      <w:spacing w:before="240" w:after="120"/>
    </w:pPr>
    <w:rPr>
      <w:rFonts w:ascii="Arial" w:eastAsia="Lucida Sans Unicode" w:hAnsi="Arial" w:cs="Tahoma"/>
      <w:sz w:val="28"/>
      <w:szCs w:val="28"/>
    </w:rPr>
  </w:style>
  <w:style w:type="paragraph" w:customStyle="1" w:styleId="Dicitura">
    <w:name w:val="Dicitura"/>
    <w:basedOn w:val="Normale"/>
    <w:rsid w:val="00231879"/>
    <w:pPr>
      <w:suppressLineNumbers/>
      <w:spacing w:before="120" w:after="120"/>
    </w:pPr>
    <w:rPr>
      <w:rFonts w:cs="Tahoma"/>
      <w:i/>
      <w:iCs/>
    </w:rPr>
  </w:style>
  <w:style w:type="paragraph" w:styleId="Intestazione">
    <w:name w:val="header"/>
    <w:basedOn w:val="Normale"/>
    <w:rsid w:val="00231879"/>
    <w:pPr>
      <w:tabs>
        <w:tab w:val="center" w:pos="4819"/>
        <w:tab w:val="right" w:pos="9638"/>
      </w:tabs>
    </w:pPr>
  </w:style>
  <w:style w:type="paragraph" w:styleId="Pidipagina">
    <w:name w:val="footer"/>
    <w:basedOn w:val="Normale"/>
    <w:rsid w:val="00231879"/>
    <w:pPr>
      <w:tabs>
        <w:tab w:val="center" w:pos="4819"/>
        <w:tab w:val="right" w:pos="9638"/>
      </w:tabs>
    </w:pPr>
  </w:style>
  <w:style w:type="paragraph" w:styleId="Testofumetto">
    <w:name w:val="Balloon Text"/>
    <w:basedOn w:val="Normale"/>
    <w:rsid w:val="00231879"/>
    <w:rPr>
      <w:rFonts w:ascii="Tahoma" w:hAnsi="Tahoma" w:cs="Tahoma"/>
      <w:sz w:val="16"/>
      <w:szCs w:val="16"/>
    </w:rPr>
  </w:style>
  <w:style w:type="character" w:styleId="Numeropagina">
    <w:name w:val="page number"/>
    <w:basedOn w:val="Carpredefinitoparagrafo"/>
    <w:rsid w:val="0070796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footer1.xml.rels><?xml version="1.0" encoding="UTF-8" standalone="yes"?>
<Relationships xmlns="http://schemas.openxmlformats.org/package/2006/relationships"><Relationship Id="rId2" Type="http://schemas.openxmlformats.org/officeDocument/2006/relationships/hyperlink" Target="mailto:segreteria@cosvig.it" TargetMode="External"/><Relationship Id="rId1" Type="http://schemas.openxmlformats.org/officeDocument/2006/relationships/hyperlink" Target="mailto:amministrazione@cosvig.it"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1</Pages>
  <Words>209</Words>
  <Characters>1197</Characters>
  <Application>Microsoft Office Word</Application>
  <DocSecurity>0</DocSecurity>
  <Lines>9</Lines>
  <Paragraphs>2</Paragraphs>
  <ScaleCrop>false</ScaleCrop>
  <HeadingPairs>
    <vt:vector size="2" baseType="variant">
      <vt:variant>
        <vt:lpstr>Titolo</vt:lpstr>
      </vt:variant>
      <vt:variant>
        <vt:i4>1</vt:i4>
      </vt:variant>
    </vt:vector>
  </HeadingPairs>
  <TitlesOfParts>
    <vt:vector size="1" baseType="lpstr">
      <vt:lpstr>Prot</vt:lpstr>
    </vt:vector>
  </TitlesOfParts>
  <Company>Hewlett-Packard Company</Company>
  <LinksUpToDate>false</LinksUpToDate>
  <CharactersWithSpaces>1404</CharactersWithSpaces>
  <SharedDoc>false</SharedDoc>
  <HLinks>
    <vt:vector size="18" baseType="variant">
      <vt:variant>
        <vt:i4>3145805</vt:i4>
      </vt:variant>
      <vt:variant>
        <vt:i4>6</vt:i4>
      </vt:variant>
      <vt:variant>
        <vt:i4>0</vt:i4>
      </vt:variant>
      <vt:variant>
        <vt:i4>5</vt:i4>
      </vt:variant>
      <vt:variant>
        <vt:lpwstr>mailto:POSTA@PEC.COSVIG.IT</vt:lpwstr>
      </vt:variant>
      <vt:variant>
        <vt:lpwstr/>
      </vt:variant>
      <vt:variant>
        <vt:i4>4718701</vt:i4>
      </vt:variant>
      <vt:variant>
        <vt:i4>3</vt:i4>
      </vt:variant>
      <vt:variant>
        <vt:i4>0</vt:i4>
      </vt:variant>
      <vt:variant>
        <vt:i4>5</vt:i4>
      </vt:variant>
      <vt:variant>
        <vt:lpwstr>mailto:segreteria@cosvig.it</vt:lpwstr>
      </vt:variant>
      <vt:variant>
        <vt:lpwstr/>
      </vt:variant>
      <vt:variant>
        <vt:i4>5374050</vt:i4>
      </vt:variant>
      <vt:variant>
        <vt:i4>0</vt:i4>
      </vt:variant>
      <vt:variant>
        <vt:i4>0</vt:i4>
      </vt:variant>
      <vt:variant>
        <vt:i4>5</vt:i4>
      </vt:variant>
      <vt:variant>
        <vt:lpwstr>mailto:amministrazione@cosvig.it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Prot</dc:title>
  <dc:creator>CoSviG</dc:creator>
  <cp:lastModifiedBy>Peter Hermann Schutte</cp:lastModifiedBy>
  <cp:revision>5</cp:revision>
  <cp:lastPrinted>2014-05-12T10:45:00Z</cp:lastPrinted>
  <dcterms:created xsi:type="dcterms:W3CDTF">2020-12-15T09:03:00Z</dcterms:created>
  <dcterms:modified xsi:type="dcterms:W3CDTF">2020-12-15T09:15:00Z</dcterms:modified>
</cp:coreProperties>
</file>